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7F3" w:rsidRPr="00CE32C6" w:rsidRDefault="00F017F3" w:rsidP="00DA322C">
      <w:pPr>
        <w:spacing w:line="360" w:lineRule="auto"/>
        <w:jc w:val="center"/>
        <w:rPr>
          <w:rFonts w:ascii="Times New Roman" w:hAnsi="Times New Roman"/>
          <w:b/>
        </w:rPr>
      </w:pPr>
    </w:p>
    <w:p w:rsidR="00F017F3" w:rsidRPr="00CE32C6" w:rsidRDefault="00F017F3" w:rsidP="00DA322C">
      <w:pPr>
        <w:spacing w:line="360" w:lineRule="auto"/>
        <w:jc w:val="center"/>
        <w:rPr>
          <w:rFonts w:ascii="Times New Roman" w:hAnsi="Times New Roman"/>
          <w:b/>
        </w:rPr>
      </w:pPr>
    </w:p>
    <w:p w:rsidR="00F017F3" w:rsidRPr="00CE32C6" w:rsidRDefault="00F017F3" w:rsidP="00DA322C">
      <w:pPr>
        <w:spacing w:line="360" w:lineRule="auto"/>
        <w:jc w:val="center"/>
        <w:rPr>
          <w:rFonts w:ascii="Times New Roman" w:hAnsi="Times New Roman"/>
          <w:b/>
        </w:rPr>
      </w:pPr>
    </w:p>
    <w:p w:rsidR="00F017F3" w:rsidRPr="00CE32C6" w:rsidRDefault="00F017F3" w:rsidP="00DA322C">
      <w:pPr>
        <w:spacing w:line="360" w:lineRule="auto"/>
        <w:jc w:val="center"/>
        <w:rPr>
          <w:rFonts w:ascii="Times New Roman" w:hAnsi="Times New Roman"/>
          <w:b/>
        </w:rPr>
      </w:pPr>
    </w:p>
    <w:p w:rsidR="00F017F3" w:rsidRPr="00CE32C6" w:rsidRDefault="00F017F3" w:rsidP="00DA322C">
      <w:pPr>
        <w:spacing w:line="360" w:lineRule="auto"/>
        <w:jc w:val="center"/>
        <w:rPr>
          <w:rFonts w:ascii="Times New Roman" w:hAnsi="Times New Roman"/>
          <w:b/>
        </w:rPr>
      </w:pPr>
    </w:p>
    <w:p w:rsidR="00F017F3" w:rsidRPr="00CE32C6" w:rsidRDefault="00F017F3" w:rsidP="00DA322C">
      <w:pPr>
        <w:spacing w:line="360" w:lineRule="auto"/>
        <w:jc w:val="center"/>
        <w:rPr>
          <w:rFonts w:ascii="Times New Roman" w:hAnsi="Times New Roman"/>
          <w:b/>
        </w:rPr>
      </w:pPr>
    </w:p>
    <w:p w:rsidR="00F017F3" w:rsidRPr="00CE32C6" w:rsidRDefault="00F017F3" w:rsidP="00DA322C">
      <w:pPr>
        <w:spacing w:line="360" w:lineRule="auto"/>
        <w:jc w:val="center"/>
        <w:rPr>
          <w:rFonts w:ascii="Times New Roman" w:hAnsi="Times New Roman"/>
          <w:b/>
        </w:rPr>
      </w:pPr>
    </w:p>
    <w:p w:rsidR="00F017F3" w:rsidRPr="00CE32C6" w:rsidRDefault="00F017F3" w:rsidP="00DA322C">
      <w:pPr>
        <w:spacing w:line="360" w:lineRule="auto"/>
        <w:jc w:val="center"/>
        <w:rPr>
          <w:rFonts w:ascii="Times New Roman" w:hAnsi="Times New Roman"/>
          <w:b/>
        </w:rPr>
      </w:pPr>
    </w:p>
    <w:p w:rsidR="00F017F3" w:rsidRPr="00CE32C6" w:rsidRDefault="00F017F3" w:rsidP="00DA322C">
      <w:pPr>
        <w:spacing w:line="360" w:lineRule="auto"/>
        <w:jc w:val="center"/>
        <w:rPr>
          <w:rFonts w:ascii="Times New Roman" w:hAnsi="Times New Roman"/>
          <w:b/>
        </w:rPr>
      </w:pPr>
    </w:p>
    <w:p w:rsidR="00F017F3" w:rsidRPr="00CE32C6" w:rsidRDefault="00F017F3" w:rsidP="00DA322C">
      <w:pPr>
        <w:spacing w:line="360" w:lineRule="auto"/>
        <w:jc w:val="center"/>
        <w:rPr>
          <w:rFonts w:ascii="Times New Roman" w:hAnsi="Times New Roman"/>
          <w:b/>
        </w:rPr>
      </w:pPr>
    </w:p>
    <w:p w:rsidR="00F017F3" w:rsidRPr="00CE32C6" w:rsidRDefault="00F017F3" w:rsidP="00DA322C">
      <w:pPr>
        <w:spacing w:line="360" w:lineRule="auto"/>
        <w:jc w:val="center"/>
        <w:rPr>
          <w:rFonts w:ascii="Times New Roman" w:hAnsi="Times New Roman"/>
          <w:b/>
        </w:rPr>
      </w:pPr>
    </w:p>
    <w:p w:rsidR="00F017F3" w:rsidRPr="00CE32C6" w:rsidRDefault="00F017F3" w:rsidP="00DA322C">
      <w:pPr>
        <w:spacing w:line="360" w:lineRule="auto"/>
        <w:jc w:val="center"/>
        <w:rPr>
          <w:rFonts w:ascii="Times New Roman" w:hAnsi="Times New Roman"/>
          <w:b/>
        </w:rPr>
      </w:pPr>
    </w:p>
    <w:p w:rsidR="00F017F3" w:rsidRPr="00CE32C6" w:rsidRDefault="00F017F3" w:rsidP="00DA322C">
      <w:pPr>
        <w:spacing w:line="360" w:lineRule="auto"/>
        <w:jc w:val="center"/>
        <w:rPr>
          <w:rFonts w:ascii="Times New Roman" w:hAnsi="Times New Roman"/>
          <w:b/>
        </w:rPr>
      </w:pPr>
    </w:p>
    <w:p w:rsidR="001935D9" w:rsidRPr="00CE32C6" w:rsidRDefault="00044004" w:rsidP="001935D9">
      <w:pPr>
        <w:spacing w:line="360" w:lineRule="auto"/>
        <w:jc w:val="center"/>
        <w:rPr>
          <w:rFonts w:ascii="Times New Roman" w:hAnsi="Times New Roman"/>
          <w:b/>
        </w:rPr>
      </w:pPr>
      <w:r>
        <w:rPr>
          <w:rFonts w:ascii="Times New Roman" w:hAnsi="Times New Roman"/>
          <w:b/>
        </w:rPr>
        <w:t>Oral</w:t>
      </w:r>
      <w:r w:rsidR="0022023E" w:rsidRPr="00CE32C6">
        <w:rPr>
          <w:rFonts w:ascii="Times New Roman" w:hAnsi="Times New Roman"/>
          <w:b/>
        </w:rPr>
        <w:t xml:space="preserve"> </w:t>
      </w:r>
      <w:r w:rsidR="002A3979" w:rsidRPr="00CE32C6">
        <w:rPr>
          <w:rFonts w:ascii="Times New Roman" w:hAnsi="Times New Roman"/>
          <w:b/>
        </w:rPr>
        <w:t>Testimony of Dr. Jeffrey W. Chell</w:t>
      </w:r>
      <w:r w:rsidR="001935D9" w:rsidRPr="00CE32C6">
        <w:rPr>
          <w:rFonts w:ascii="Times New Roman" w:hAnsi="Times New Roman"/>
          <w:b/>
        </w:rPr>
        <w:t xml:space="preserve"> </w:t>
      </w:r>
      <w:r w:rsidR="002A3979" w:rsidRPr="00CE32C6">
        <w:rPr>
          <w:rFonts w:ascii="Times New Roman" w:hAnsi="Times New Roman"/>
          <w:b/>
        </w:rPr>
        <w:t xml:space="preserve">before </w:t>
      </w:r>
    </w:p>
    <w:p w:rsidR="00D75726" w:rsidRDefault="002A3979" w:rsidP="001935D9">
      <w:pPr>
        <w:spacing w:line="360" w:lineRule="auto"/>
        <w:jc w:val="center"/>
        <w:rPr>
          <w:rFonts w:ascii="Times New Roman" w:hAnsi="Times New Roman"/>
          <w:b/>
        </w:rPr>
      </w:pPr>
      <w:r w:rsidRPr="00CE32C6">
        <w:rPr>
          <w:rFonts w:ascii="Times New Roman" w:hAnsi="Times New Roman"/>
          <w:b/>
        </w:rPr>
        <w:t xml:space="preserve">the House </w:t>
      </w:r>
      <w:r w:rsidR="00D75726">
        <w:rPr>
          <w:rFonts w:ascii="Times New Roman" w:hAnsi="Times New Roman"/>
          <w:b/>
        </w:rPr>
        <w:t xml:space="preserve">Appropriations </w:t>
      </w:r>
      <w:r w:rsidR="001935D9" w:rsidRPr="00CE32C6">
        <w:rPr>
          <w:rFonts w:ascii="Times New Roman" w:hAnsi="Times New Roman"/>
          <w:b/>
        </w:rPr>
        <w:t>Subcommittee on Labor</w:t>
      </w:r>
      <w:r w:rsidR="00E666B4">
        <w:rPr>
          <w:rFonts w:ascii="Times New Roman" w:hAnsi="Times New Roman"/>
          <w:b/>
        </w:rPr>
        <w:t>,</w:t>
      </w:r>
      <w:r w:rsidR="001935D9" w:rsidRPr="00CE32C6">
        <w:rPr>
          <w:rFonts w:ascii="Times New Roman" w:hAnsi="Times New Roman"/>
          <w:b/>
        </w:rPr>
        <w:t xml:space="preserve"> </w:t>
      </w:r>
    </w:p>
    <w:p w:rsidR="002A3979" w:rsidRPr="00CE32C6" w:rsidRDefault="001935D9" w:rsidP="00D75726">
      <w:pPr>
        <w:spacing w:line="360" w:lineRule="auto"/>
        <w:jc w:val="center"/>
        <w:rPr>
          <w:rFonts w:ascii="Times New Roman" w:hAnsi="Times New Roman"/>
          <w:b/>
        </w:rPr>
      </w:pPr>
      <w:r w:rsidRPr="00CE32C6">
        <w:rPr>
          <w:rFonts w:ascii="Times New Roman" w:hAnsi="Times New Roman"/>
          <w:b/>
        </w:rPr>
        <w:t xml:space="preserve">Health and Human Services, Education, and Related Agencies </w:t>
      </w:r>
    </w:p>
    <w:p w:rsidR="002A3979" w:rsidRPr="00CE32C6" w:rsidRDefault="001935D9" w:rsidP="00DA322C">
      <w:pPr>
        <w:spacing w:line="360" w:lineRule="auto"/>
        <w:jc w:val="center"/>
        <w:rPr>
          <w:rFonts w:ascii="Times New Roman" w:hAnsi="Times New Roman"/>
          <w:b/>
        </w:rPr>
      </w:pPr>
      <w:r w:rsidRPr="00CE32C6">
        <w:rPr>
          <w:rFonts w:ascii="Times New Roman" w:hAnsi="Times New Roman"/>
          <w:b/>
        </w:rPr>
        <w:t>March 8</w:t>
      </w:r>
      <w:r w:rsidR="002A3979" w:rsidRPr="00CE32C6">
        <w:rPr>
          <w:rFonts w:ascii="Times New Roman" w:hAnsi="Times New Roman"/>
          <w:b/>
        </w:rPr>
        <w:t xml:space="preserve">, </w:t>
      </w:r>
      <w:r w:rsidRPr="00CE32C6">
        <w:rPr>
          <w:rFonts w:ascii="Times New Roman" w:hAnsi="Times New Roman"/>
          <w:b/>
        </w:rPr>
        <w:t>2017</w:t>
      </w:r>
    </w:p>
    <w:p w:rsidR="00E372E5" w:rsidRPr="00CE32C6" w:rsidRDefault="00E372E5" w:rsidP="00DA322C">
      <w:pPr>
        <w:spacing w:line="360" w:lineRule="auto"/>
        <w:rPr>
          <w:rFonts w:ascii="Times New Roman" w:hAnsi="Times New Roman"/>
        </w:rPr>
      </w:pPr>
    </w:p>
    <w:p w:rsidR="00F017F3" w:rsidRPr="00CE32C6" w:rsidRDefault="00F017F3" w:rsidP="00DA322C">
      <w:pPr>
        <w:spacing w:line="360" w:lineRule="auto"/>
        <w:rPr>
          <w:rFonts w:ascii="Times New Roman" w:hAnsi="Times New Roman"/>
          <w:b/>
        </w:rPr>
      </w:pPr>
    </w:p>
    <w:p w:rsidR="00F017F3" w:rsidRPr="00CE32C6" w:rsidRDefault="00F017F3" w:rsidP="00DA322C">
      <w:pPr>
        <w:spacing w:line="360" w:lineRule="auto"/>
        <w:rPr>
          <w:rFonts w:ascii="Times New Roman" w:hAnsi="Times New Roman"/>
          <w:b/>
        </w:rPr>
      </w:pPr>
    </w:p>
    <w:p w:rsidR="00F017F3" w:rsidRPr="00CE32C6" w:rsidRDefault="00F017F3" w:rsidP="00DA322C">
      <w:pPr>
        <w:spacing w:line="360" w:lineRule="auto"/>
        <w:rPr>
          <w:rFonts w:ascii="Times New Roman" w:hAnsi="Times New Roman"/>
          <w:b/>
        </w:rPr>
      </w:pPr>
    </w:p>
    <w:p w:rsidR="00F017F3" w:rsidRPr="00CE32C6" w:rsidRDefault="00F017F3" w:rsidP="00DA322C">
      <w:pPr>
        <w:spacing w:line="360" w:lineRule="auto"/>
        <w:rPr>
          <w:rFonts w:ascii="Times New Roman" w:hAnsi="Times New Roman"/>
          <w:b/>
        </w:rPr>
      </w:pPr>
    </w:p>
    <w:p w:rsidR="00F017F3" w:rsidRPr="00CE32C6" w:rsidRDefault="00F017F3" w:rsidP="00DA322C">
      <w:pPr>
        <w:spacing w:line="360" w:lineRule="auto"/>
        <w:rPr>
          <w:rFonts w:ascii="Times New Roman" w:hAnsi="Times New Roman"/>
          <w:b/>
        </w:rPr>
      </w:pPr>
    </w:p>
    <w:p w:rsidR="00F017F3" w:rsidRPr="00CE32C6" w:rsidRDefault="00F017F3" w:rsidP="00DA322C">
      <w:pPr>
        <w:spacing w:line="360" w:lineRule="auto"/>
        <w:rPr>
          <w:rFonts w:ascii="Times New Roman" w:hAnsi="Times New Roman"/>
          <w:b/>
        </w:rPr>
      </w:pPr>
    </w:p>
    <w:p w:rsidR="00F017F3" w:rsidRPr="00CE32C6" w:rsidRDefault="00F017F3" w:rsidP="00DA322C">
      <w:pPr>
        <w:spacing w:line="360" w:lineRule="auto"/>
        <w:rPr>
          <w:rFonts w:ascii="Times New Roman" w:hAnsi="Times New Roman"/>
          <w:b/>
        </w:rPr>
      </w:pPr>
    </w:p>
    <w:p w:rsidR="00F017F3" w:rsidRPr="00CE32C6" w:rsidRDefault="00F017F3" w:rsidP="00DA322C">
      <w:pPr>
        <w:spacing w:line="360" w:lineRule="auto"/>
        <w:rPr>
          <w:rFonts w:ascii="Times New Roman" w:hAnsi="Times New Roman"/>
          <w:b/>
        </w:rPr>
      </w:pPr>
    </w:p>
    <w:p w:rsidR="00F017F3" w:rsidRPr="00CE32C6" w:rsidRDefault="00F017F3" w:rsidP="00DA322C">
      <w:pPr>
        <w:spacing w:line="360" w:lineRule="auto"/>
        <w:rPr>
          <w:rFonts w:ascii="Times New Roman" w:hAnsi="Times New Roman"/>
          <w:b/>
        </w:rPr>
      </w:pPr>
    </w:p>
    <w:p w:rsidR="00F017F3" w:rsidRPr="00CE32C6" w:rsidRDefault="00F017F3" w:rsidP="00DA322C">
      <w:pPr>
        <w:spacing w:line="360" w:lineRule="auto"/>
        <w:rPr>
          <w:rFonts w:ascii="Times New Roman" w:hAnsi="Times New Roman"/>
          <w:b/>
        </w:rPr>
      </w:pPr>
    </w:p>
    <w:p w:rsidR="00F017F3" w:rsidRPr="00CE32C6" w:rsidRDefault="00F017F3" w:rsidP="00DA322C">
      <w:pPr>
        <w:spacing w:line="360" w:lineRule="auto"/>
        <w:rPr>
          <w:rFonts w:ascii="Times New Roman" w:hAnsi="Times New Roman"/>
          <w:b/>
        </w:rPr>
      </w:pPr>
    </w:p>
    <w:p w:rsidR="000A4A42" w:rsidRPr="00CE32C6" w:rsidRDefault="000A4A42">
      <w:pPr>
        <w:rPr>
          <w:rFonts w:ascii="Times New Roman" w:hAnsi="Times New Roman"/>
        </w:rPr>
      </w:pPr>
    </w:p>
    <w:p w:rsidR="002D4494" w:rsidRDefault="0047002A" w:rsidP="00FC47E7">
      <w:pPr>
        <w:spacing w:line="480" w:lineRule="auto"/>
        <w:rPr>
          <w:rFonts w:ascii="Times New Roman" w:hAnsi="Times New Roman"/>
        </w:rPr>
      </w:pPr>
      <w:r w:rsidRPr="00CE32C6">
        <w:rPr>
          <w:rFonts w:ascii="Times New Roman" w:hAnsi="Times New Roman"/>
        </w:rPr>
        <w:t xml:space="preserve">Good morning Mr. Chairman, and other distinguished members of the Subcommittee. </w:t>
      </w:r>
      <w:r w:rsidR="00BC6268" w:rsidRPr="00CE32C6">
        <w:rPr>
          <w:rFonts w:ascii="Times New Roman" w:hAnsi="Times New Roman"/>
        </w:rPr>
        <w:t xml:space="preserve"> </w:t>
      </w:r>
      <w:r w:rsidRPr="00CE32C6">
        <w:rPr>
          <w:rFonts w:ascii="Times New Roman" w:hAnsi="Times New Roman"/>
        </w:rPr>
        <w:t>My name is</w:t>
      </w:r>
      <w:r w:rsidR="0031691F" w:rsidRPr="00CE32C6">
        <w:rPr>
          <w:rFonts w:ascii="Times New Roman" w:hAnsi="Times New Roman"/>
        </w:rPr>
        <w:t xml:space="preserve"> Dr.</w:t>
      </w:r>
      <w:r w:rsidRPr="00CE32C6">
        <w:rPr>
          <w:rFonts w:ascii="Times New Roman" w:hAnsi="Times New Roman"/>
        </w:rPr>
        <w:t xml:space="preserve"> Jeff</w:t>
      </w:r>
      <w:r w:rsidR="0090237A" w:rsidRPr="00CE32C6">
        <w:rPr>
          <w:rFonts w:ascii="Times New Roman" w:hAnsi="Times New Roman"/>
        </w:rPr>
        <w:t>rey</w:t>
      </w:r>
      <w:r w:rsidRPr="00CE32C6">
        <w:rPr>
          <w:rFonts w:ascii="Times New Roman" w:hAnsi="Times New Roman"/>
        </w:rPr>
        <w:t xml:space="preserve"> Chell and I am the Chief Executive Office</w:t>
      </w:r>
      <w:r w:rsidR="001A28FA">
        <w:rPr>
          <w:rFonts w:ascii="Times New Roman" w:hAnsi="Times New Roman"/>
        </w:rPr>
        <w:t>r</w:t>
      </w:r>
      <w:r w:rsidRPr="00CE32C6">
        <w:rPr>
          <w:rFonts w:ascii="Times New Roman" w:hAnsi="Times New Roman"/>
        </w:rPr>
        <w:t xml:space="preserve"> of the National Marrow Donor Program (NMDP)</w:t>
      </w:r>
      <w:r w:rsidR="002E5B3E" w:rsidRPr="00CE32C6">
        <w:rPr>
          <w:rFonts w:ascii="Times New Roman" w:hAnsi="Times New Roman"/>
        </w:rPr>
        <w:t>/Be The Match</w:t>
      </w:r>
      <w:r w:rsidRPr="00CE32C6">
        <w:rPr>
          <w:rFonts w:ascii="Times New Roman" w:hAnsi="Times New Roman"/>
        </w:rPr>
        <w:t xml:space="preserve">.  We operate the C.W. Bill Young Cell Transplantation Program (Program) through </w:t>
      </w:r>
      <w:r w:rsidR="00E666B4">
        <w:rPr>
          <w:rFonts w:ascii="Times New Roman" w:hAnsi="Times New Roman"/>
        </w:rPr>
        <w:t>three</w:t>
      </w:r>
      <w:r w:rsidR="0031691F" w:rsidRPr="00CE32C6">
        <w:rPr>
          <w:rFonts w:ascii="Times New Roman" w:hAnsi="Times New Roman"/>
        </w:rPr>
        <w:t xml:space="preserve"> </w:t>
      </w:r>
      <w:r w:rsidRPr="00CE32C6">
        <w:rPr>
          <w:rFonts w:ascii="Times New Roman" w:hAnsi="Times New Roman"/>
        </w:rPr>
        <w:t>competitively bid contracts with the Health Resources and Services Administration (HRSA).  These contracts include the Single Point of Access</w:t>
      </w:r>
      <w:r w:rsidR="00E666B4">
        <w:rPr>
          <w:rFonts w:ascii="Times New Roman" w:hAnsi="Times New Roman"/>
        </w:rPr>
        <w:t xml:space="preserve"> and</w:t>
      </w:r>
      <w:r w:rsidRPr="00CE32C6">
        <w:rPr>
          <w:rFonts w:ascii="Times New Roman" w:hAnsi="Times New Roman"/>
        </w:rPr>
        <w:t xml:space="preserve"> Office of Patient Advocacy, the Bone Marrow Coordinating Center, and the Cord Blood Coordinating Center.  </w:t>
      </w:r>
      <w:r w:rsidR="0090237A" w:rsidRPr="00CE32C6">
        <w:rPr>
          <w:rFonts w:ascii="Times New Roman" w:hAnsi="Times New Roman"/>
        </w:rPr>
        <w:t>Collectively, these contracts allow NMDP</w:t>
      </w:r>
      <w:r w:rsidR="002E5B3E" w:rsidRPr="00CE32C6">
        <w:rPr>
          <w:rFonts w:ascii="Times New Roman" w:hAnsi="Times New Roman"/>
        </w:rPr>
        <w:t>/Be The Match</w:t>
      </w:r>
      <w:r w:rsidR="0090237A" w:rsidRPr="00CE32C6">
        <w:rPr>
          <w:rFonts w:ascii="Times New Roman" w:hAnsi="Times New Roman"/>
        </w:rPr>
        <w:t xml:space="preserve"> to </w:t>
      </w:r>
      <w:r w:rsidR="002E5B3E" w:rsidRPr="00CE32C6">
        <w:rPr>
          <w:rFonts w:ascii="Times New Roman" w:hAnsi="Times New Roman"/>
        </w:rPr>
        <w:t xml:space="preserve">operate the national Be The Match Registry and </w:t>
      </w:r>
      <w:r w:rsidR="0090237A" w:rsidRPr="00CE32C6">
        <w:rPr>
          <w:rFonts w:ascii="Times New Roman" w:hAnsi="Times New Roman"/>
        </w:rPr>
        <w:t xml:space="preserve">provide </w:t>
      </w:r>
      <w:r w:rsidR="002E5B3E" w:rsidRPr="00CE32C6">
        <w:rPr>
          <w:rFonts w:ascii="Times New Roman" w:hAnsi="Times New Roman"/>
        </w:rPr>
        <w:t xml:space="preserve">life-saving </w:t>
      </w:r>
      <w:r w:rsidR="004C79F7">
        <w:rPr>
          <w:rFonts w:ascii="Times New Roman" w:hAnsi="Times New Roman"/>
        </w:rPr>
        <w:t xml:space="preserve">unrelated </w:t>
      </w:r>
      <w:r w:rsidR="00D67418">
        <w:rPr>
          <w:rFonts w:ascii="Times New Roman" w:hAnsi="Times New Roman"/>
        </w:rPr>
        <w:t xml:space="preserve">cord </w:t>
      </w:r>
      <w:r w:rsidR="002E5B3E" w:rsidRPr="00CE32C6">
        <w:rPr>
          <w:rFonts w:ascii="Times New Roman" w:hAnsi="Times New Roman"/>
        </w:rPr>
        <w:t xml:space="preserve">blood and marrow transplants using individual adult donors and cord blood units. </w:t>
      </w:r>
      <w:r w:rsidR="002D4494">
        <w:rPr>
          <w:rFonts w:ascii="Times New Roman" w:hAnsi="Times New Roman"/>
        </w:rPr>
        <w:t xml:space="preserve"> </w:t>
      </w:r>
      <w:r w:rsidR="003C571C" w:rsidRPr="00CE32C6">
        <w:rPr>
          <w:rFonts w:ascii="Times New Roman" w:hAnsi="Times New Roman"/>
        </w:rPr>
        <w:t>We also work closely with the cord blood banks that receive critically important funding directly through the National Cord Blood Inventory (NCBI) grant program.</w:t>
      </w:r>
      <w:r w:rsidR="004347CD" w:rsidRPr="00CE32C6">
        <w:rPr>
          <w:rFonts w:ascii="Times New Roman" w:hAnsi="Times New Roman"/>
        </w:rPr>
        <w:t xml:space="preserve">  </w:t>
      </w:r>
    </w:p>
    <w:p w:rsidR="002D4494" w:rsidRDefault="002D4494" w:rsidP="00FC47E7">
      <w:pPr>
        <w:spacing w:line="480" w:lineRule="auto"/>
        <w:rPr>
          <w:rFonts w:ascii="Times New Roman" w:hAnsi="Times New Roman"/>
        </w:rPr>
      </w:pPr>
    </w:p>
    <w:p w:rsidR="00FC47E7" w:rsidRDefault="002A3979" w:rsidP="00FC47E7">
      <w:pPr>
        <w:spacing w:line="480" w:lineRule="auto"/>
        <w:rPr>
          <w:rFonts w:ascii="Times New Roman" w:hAnsi="Times New Roman"/>
        </w:rPr>
      </w:pPr>
      <w:r w:rsidRPr="00CE32C6">
        <w:rPr>
          <w:rFonts w:ascii="Times New Roman" w:hAnsi="Times New Roman"/>
        </w:rPr>
        <w:t xml:space="preserve">I would like to thank Chairman </w:t>
      </w:r>
      <w:r w:rsidR="003C571C" w:rsidRPr="00CE32C6">
        <w:rPr>
          <w:rFonts w:ascii="Times New Roman" w:hAnsi="Times New Roman"/>
        </w:rPr>
        <w:t>Cole</w:t>
      </w:r>
      <w:r w:rsidRPr="00CE32C6">
        <w:rPr>
          <w:rFonts w:ascii="Times New Roman" w:hAnsi="Times New Roman"/>
        </w:rPr>
        <w:t xml:space="preserve">, Ranking Member </w:t>
      </w:r>
      <w:r w:rsidR="003C571C" w:rsidRPr="00CE32C6">
        <w:rPr>
          <w:rFonts w:ascii="Times New Roman" w:hAnsi="Times New Roman"/>
        </w:rPr>
        <w:t>DeLauro</w:t>
      </w:r>
      <w:r w:rsidRPr="00CE32C6">
        <w:rPr>
          <w:rFonts w:ascii="Times New Roman" w:hAnsi="Times New Roman"/>
        </w:rPr>
        <w:t>, and all of the Members of the Subcommittee for invi</w:t>
      </w:r>
      <w:r w:rsidR="0047002A" w:rsidRPr="00CE32C6">
        <w:rPr>
          <w:rFonts w:ascii="Times New Roman" w:hAnsi="Times New Roman"/>
        </w:rPr>
        <w:t>ting me to speak with you today</w:t>
      </w:r>
      <w:r w:rsidRPr="00CE32C6">
        <w:rPr>
          <w:rFonts w:ascii="Times New Roman" w:hAnsi="Times New Roman"/>
        </w:rPr>
        <w:t>.  On behalf of 5</w:t>
      </w:r>
      <w:r w:rsidR="002E5B3E" w:rsidRPr="00CE32C6">
        <w:rPr>
          <w:rFonts w:ascii="Times New Roman" w:hAnsi="Times New Roman"/>
        </w:rPr>
        <w:t>6</w:t>
      </w:r>
      <w:r w:rsidRPr="00CE32C6">
        <w:rPr>
          <w:rFonts w:ascii="Times New Roman" w:hAnsi="Times New Roman"/>
        </w:rPr>
        <w:t>5 Network partner organizations and everyone at NMDP</w:t>
      </w:r>
      <w:r w:rsidR="002E5B3E" w:rsidRPr="00CE32C6">
        <w:rPr>
          <w:rFonts w:ascii="Times New Roman" w:hAnsi="Times New Roman"/>
        </w:rPr>
        <w:t>/Be The Match</w:t>
      </w:r>
      <w:r w:rsidRPr="00CE32C6">
        <w:rPr>
          <w:rFonts w:ascii="Times New Roman" w:hAnsi="Times New Roman"/>
        </w:rPr>
        <w:t>, we also want to thank you for maintaining the Congressional commitment to patients fighting blood cancers and other disorders whose only hope for a cure is a bone marrow or cord blood transplant.</w:t>
      </w:r>
      <w:r w:rsidR="004347CD" w:rsidRPr="00CE32C6">
        <w:rPr>
          <w:rFonts w:ascii="Times New Roman" w:hAnsi="Times New Roman"/>
        </w:rPr>
        <w:t xml:space="preserve">  </w:t>
      </w:r>
      <w:r w:rsidR="00707C7F" w:rsidRPr="00CE32C6">
        <w:rPr>
          <w:rFonts w:ascii="Times New Roman" w:hAnsi="Times New Roman" w:cs="Times"/>
          <w:szCs w:val="28"/>
        </w:rPr>
        <w:t>For each $1 million the Congress adds to the Program, 10,000 donors will be added to the registry. For ea</w:t>
      </w:r>
      <w:r w:rsidR="004C79F7">
        <w:rPr>
          <w:rFonts w:ascii="Times New Roman" w:hAnsi="Times New Roman" w:cs="Times"/>
          <w:szCs w:val="28"/>
        </w:rPr>
        <w:t>ch $1 million it adds to the NCB</w:t>
      </w:r>
      <w:r w:rsidR="00707C7F" w:rsidRPr="00CE32C6">
        <w:rPr>
          <w:rFonts w:ascii="Times New Roman" w:hAnsi="Times New Roman" w:cs="Times"/>
          <w:szCs w:val="28"/>
        </w:rPr>
        <w:t xml:space="preserve">I, an additional 667 cord blood units will be collected and stored.  </w:t>
      </w:r>
      <w:r w:rsidR="00CE32C6">
        <w:rPr>
          <w:rFonts w:ascii="Times New Roman" w:hAnsi="Times New Roman" w:cs="Times"/>
          <w:szCs w:val="28"/>
        </w:rPr>
        <w:t>As you can see, these dollars go directly to saving lives.  Because our funding has been flat for more than a decade, f</w:t>
      </w:r>
      <w:r w:rsidR="00707C7F" w:rsidRPr="00CE32C6">
        <w:rPr>
          <w:rFonts w:ascii="Times New Roman" w:hAnsi="Times New Roman" w:cs="Times"/>
          <w:szCs w:val="28"/>
        </w:rPr>
        <w:t xml:space="preserve">or FY2018, we ask that the Congress </w:t>
      </w:r>
      <w:r w:rsidR="00433D7D">
        <w:rPr>
          <w:rFonts w:ascii="Times New Roman" w:hAnsi="Times New Roman" w:cs="Times"/>
          <w:szCs w:val="28"/>
        </w:rPr>
        <w:t xml:space="preserve">modestly </w:t>
      </w:r>
      <w:r w:rsidR="00707C7F" w:rsidRPr="00CE32C6">
        <w:rPr>
          <w:rFonts w:ascii="Times New Roman" w:hAnsi="Times New Roman" w:cs="Times"/>
          <w:szCs w:val="28"/>
        </w:rPr>
        <w:t>increase the funding for the Program by $5 million</w:t>
      </w:r>
      <w:r w:rsidR="00846C54">
        <w:rPr>
          <w:rFonts w:ascii="Times New Roman" w:hAnsi="Times New Roman" w:cs="Times"/>
          <w:szCs w:val="28"/>
        </w:rPr>
        <w:t xml:space="preserve"> above last year’s amount</w:t>
      </w:r>
      <w:r w:rsidR="00707C7F" w:rsidRPr="00CE32C6">
        <w:rPr>
          <w:rFonts w:ascii="Times New Roman" w:hAnsi="Times New Roman" w:cs="Times"/>
          <w:szCs w:val="28"/>
        </w:rPr>
        <w:t xml:space="preserve"> to allow</w:t>
      </w:r>
      <w:r w:rsidR="00433D7D">
        <w:rPr>
          <w:rFonts w:ascii="Times New Roman" w:hAnsi="Times New Roman" w:cs="Times"/>
          <w:szCs w:val="28"/>
        </w:rPr>
        <w:t xml:space="preserve"> us to replenish the registry as</w:t>
      </w:r>
      <w:r w:rsidR="00707C7F" w:rsidRPr="00CE32C6">
        <w:rPr>
          <w:rFonts w:ascii="Times New Roman" w:hAnsi="Times New Roman" w:cs="Times"/>
          <w:szCs w:val="28"/>
        </w:rPr>
        <w:t xml:space="preserve"> volunteers age off and continue </w:t>
      </w:r>
      <w:r w:rsidR="00CE32C6">
        <w:rPr>
          <w:rFonts w:ascii="Times New Roman" w:hAnsi="Times New Roman" w:cs="Times"/>
          <w:szCs w:val="28"/>
        </w:rPr>
        <w:t xml:space="preserve">our </w:t>
      </w:r>
      <w:r w:rsidR="00707C7F" w:rsidRPr="00CE32C6">
        <w:rPr>
          <w:rFonts w:ascii="Times New Roman" w:hAnsi="Times New Roman" w:cs="Times"/>
          <w:szCs w:val="28"/>
        </w:rPr>
        <w:t xml:space="preserve">efforts to </w:t>
      </w:r>
      <w:r w:rsidR="007E26EE">
        <w:rPr>
          <w:rFonts w:ascii="Times New Roman" w:hAnsi="Times New Roman" w:cs="Times"/>
          <w:szCs w:val="28"/>
        </w:rPr>
        <w:t xml:space="preserve">increase the ethnic </w:t>
      </w:r>
      <w:r w:rsidR="00707C7F" w:rsidRPr="00CE32C6">
        <w:rPr>
          <w:rFonts w:ascii="Times New Roman" w:hAnsi="Times New Roman" w:cs="Times"/>
          <w:szCs w:val="28"/>
        </w:rPr>
        <w:t xml:space="preserve">diversity </w:t>
      </w:r>
      <w:r w:rsidR="007E26EE">
        <w:rPr>
          <w:rFonts w:ascii="Times New Roman" w:hAnsi="Times New Roman" w:cs="Times"/>
          <w:szCs w:val="28"/>
        </w:rPr>
        <w:t>of the registry as patients are most likely to find a match within their ethnic group.</w:t>
      </w:r>
      <w:r w:rsidR="00707C7F" w:rsidRPr="00CE32C6">
        <w:rPr>
          <w:rFonts w:ascii="Times New Roman" w:hAnsi="Times New Roman" w:cs="Times"/>
          <w:szCs w:val="28"/>
        </w:rPr>
        <w:t xml:space="preserve"> We also ask that </w:t>
      </w:r>
      <w:r w:rsidR="00E64BB1">
        <w:rPr>
          <w:rFonts w:ascii="Times New Roman" w:hAnsi="Times New Roman" w:cs="Times"/>
          <w:szCs w:val="28"/>
        </w:rPr>
        <w:t xml:space="preserve">the Congress increase </w:t>
      </w:r>
      <w:r w:rsidR="00707C7F" w:rsidRPr="00CE32C6">
        <w:rPr>
          <w:rFonts w:ascii="Times New Roman" w:hAnsi="Times New Roman" w:cs="Times"/>
          <w:szCs w:val="28"/>
        </w:rPr>
        <w:t xml:space="preserve">the </w:t>
      </w:r>
      <w:r w:rsidR="00CE32C6">
        <w:rPr>
          <w:rFonts w:ascii="Times New Roman" w:hAnsi="Times New Roman" w:cs="Times"/>
          <w:szCs w:val="28"/>
        </w:rPr>
        <w:t>NCBI</w:t>
      </w:r>
      <w:r w:rsidR="00707C7F" w:rsidRPr="00CE32C6">
        <w:rPr>
          <w:rFonts w:ascii="Times New Roman" w:hAnsi="Times New Roman" w:cs="Times"/>
          <w:szCs w:val="28"/>
        </w:rPr>
        <w:t xml:space="preserve"> funding </w:t>
      </w:r>
      <w:r w:rsidR="00621CFF">
        <w:rPr>
          <w:rFonts w:ascii="Times New Roman" w:hAnsi="Times New Roman" w:cs="Times"/>
          <w:szCs w:val="28"/>
        </w:rPr>
        <w:t xml:space="preserve">by $5 million </w:t>
      </w:r>
      <w:r w:rsidR="00846C54">
        <w:rPr>
          <w:rFonts w:ascii="Times New Roman" w:hAnsi="Times New Roman" w:cs="Times"/>
          <w:szCs w:val="28"/>
        </w:rPr>
        <w:t xml:space="preserve">over previous years, consistent with last year’s numbers from this Subcommittee, </w:t>
      </w:r>
      <w:r w:rsidR="00433D7D">
        <w:rPr>
          <w:rFonts w:ascii="Times New Roman" w:hAnsi="Times New Roman" w:cs="Times"/>
          <w:szCs w:val="28"/>
        </w:rPr>
        <w:t>to fund the collection of additional cord blood units</w:t>
      </w:r>
      <w:r w:rsidR="00707C7F" w:rsidRPr="00CE32C6">
        <w:rPr>
          <w:rFonts w:ascii="Times New Roman" w:hAnsi="Times New Roman" w:cs="Times"/>
          <w:szCs w:val="28"/>
        </w:rPr>
        <w:t xml:space="preserve">.  These units have been exceedingly helpful </w:t>
      </w:r>
      <w:r w:rsidR="00E64BB1">
        <w:rPr>
          <w:rFonts w:ascii="Times New Roman" w:hAnsi="Times New Roman" w:cs="Times"/>
          <w:szCs w:val="28"/>
        </w:rPr>
        <w:t>in</w:t>
      </w:r>
      <w:r w:rsidR="00707C7F" w:rsidRPr="00CE32C6">
        <w:rPr>
          <w:rFonts w:ascii="Times New Roman" w:hAnsi="Times New Roman" w:cs="Times"/>
          <w:szCs w:val="28"/>
        </w:rPr>
        <w:t xml:space="preserve"> </w:t>
      </w:r>
      <w:r w:rsidR="007E26EE">
        <w:rPr>
          <w:rFonts w:ascii="Times New Roman" w:hAnsi="Times New Roman" w:cs="Times"/>
          <w:szCs w:val="28"/>
        </w:rPr>
        <w:t>providing life-saving stem cells</w:t>
      </w:r>
      <w:r w:rsidR="00707C7F" w:rsidRPr="00CE32C6">
        <w:rPr>
          <w:rFonts w:ascii="Times New Roman" w:hAnsi="Times New Roman" w:cs="Times"/>
          <w:szCs w:val="28"/>
        </w:rPr>
        <w:t xml:space="preserve"> for patients who </w:t>
      </w:r>
      <w:r w:rsidR="007E26EE">
        <w:rPr>
          <w:rFonts w:ascii="Times New Roman" w:hAnsi="Times New Roman" w:cs="Times"/>
          <w:szCs w:val="28"/>
        </w:rPr>
        <w:t>are difficult to match.</w:t>
      </w:r>
      <w:r w:rsidR="00FC47E7">
        <w:rPr>
          <w:rFonts w:ascii="Times New Roman" w:hAnsi="Times New Roman" w:cs="Times"/>
          <w:szCs w:val="28"/>
        </w:rPr>
        <w:t xml:space="preserve">  </w:t>
      </w:r>
      <w:r w:rsidR="00FC47E7">
        <w:rPr>
          <w:rFonts w:ascii="Times New Roman" w:hAnsi="Times New Roman"/>
        </w:rPr>
        <w:t xml:space="preserve">The Congress has authorized both </w:t>
      </w:r>
      <w:r w:rsidR="002D4494">
        <w:rPr>
          <w:rFonts w:ascii="Times New Roman" w:hAnsi="Times New Roman"/>
        </w:rPr>
        <w:t xml:space="preserve">the </w:t>
      </w:r>
      <w:r w:rsidR="00FC47E7">
        <w:rPr>
          <w:rFonts w:ascii="Times New Roman" w:hAnsi="Times New Roman"/>
        </w:rPr>
        <w:t xml:space="preserve">national registry and NCBI, most recently unanimously for another </w:t>
      </w:r>
      <w:r w:rsidR="00565B80">
        <w:rPr>
          <w:rFonts w:ascii="Times New Roman" w:hAnsi="Times New Roman"/>
        </w:rPr>
        <w:t xml:space="preserve">five years </w:t>
      </w:r>
      <w:r w:rsidR="00FC47E7">
        <w:rPr>
          <w:rFonts w:ascii="Times New Roman" w:hAnsi="Times New Roman"/>
        </w:rPr>
        <w:t>in December 2015.</w:t>
      </w:r>
    </w:p>
    <w:p w:rsidR="000C6C4C" w:rsidRPr="00CE32C6" w:rsidRDefault="000C6C4C" w:rsidP="000C6C4C">
      <w:pPr>
        <w:spacing w:line="480" w:lineRule="auto"/>
        <w:rPr>
          <w:rFonts w:ascii="Times New Roman" w:hAnsi="Times New Roman"/>
        </w:rPr>
      </w:pPr>
    </w:p>
    <w:p w:rsidR="00F02562" w:rsidRDefault="003646ED" w:rsidP="000C6C4C">
      <w:pPr>
        <w:spacing w:line="480" w:lineRule="auto"/>
        <w:rPr>
          <w:rFonts w:ascii="Times New Roman" w:hAnsi="Times New Roman"/>
        </w:rPr>
      </w:pPr>
      <w:r w:rsidRPr="00CE32C6">
        <w:rPr>
          <w:rFonts w:ascii="Times New Roman" w:hAnsi="Times New Roman"/>
        </w:rPr>
        <w:t xml:space="preserve">As I testify before you today, I </w:t>
      </w:r>
      <w:r w:rsidR="00707C7F" w:rsidRPr="00CE32C6">
        <w:rPr>
          <w:rFonts w:ascii="Times New Roman" w:hAnsi="Times New Roman"/>
        </w:rPr>
        <w:t>am reminded that it was the foresight of the House Appropriations Committee in the mid-1980s that created the Program on which Americans rely today.  Through the leadership of the</w:t>
      </w:r>
      <w:r w:rsidRPr="00CE32C6">
        <w:rPr>
          <w:rFonts w:ascii="Times New Roman" w:hAnsi="Times New Roman"/>
        </w:rPr>
        <w:t xml:space="preserve"> l</w:t>
      </w:r>
      <w:r w:rsidR="009F7FED" w:rsidRPr="00CE32C6">
        <w:rPr>
          <w:rFonts w:ascii="Times New Roman" w:hAnsi="Times New Roman"/>
        </w:rPr>
        <w:t xml:space="preserve">ate </w:t>
      </w:r>
      <w:r w:rsidR="00424EDD" w:rsidRPr="00CE32C6">
        <w:rPr>
          <w:rFonts w:ascii="Times New Roman" w:hAnsi="Times New Roman"/>
        </w:rPr>
        <w:t xml:space="preserve">Congressman </w:t>
      </w:r>
      <w:r w:rsidR="009F7FED" w:rsidRPr="00CE32C6">
        <w:rPr>
          <w:rFonts w:ascii="Times New Roman" w:hAnsi="Times New Roman"/>
        </w:rPr>
        <w:t>Bill Young</w:t>
      </w:r>
      <w:r w:rsidR="00707C7F" w:rsidRPr="00CE32C6">
        <w:rPr>
          <w:rFonts w:ascii="Times New Roman" w:hAnsi="Times New Roman"/>
        </w:rPr>
        <w:t>,</w:t>
      </w:r>
      <w:r w:rsidR="009F7FED" w:rsidRPr="00CE32C6">
        <w:rPr>
          <w:rFonts w:ascii="Times New Roman" w:hAnsi="Times New Roman"/>
        </w:rPr>
        <w:t xml:space="preserve"> the Congress </w:t>
      </w:r>
      <w:r w:rsidR="00707C7F" w:rsidRPr="00CE32C6">
        <w:rPr>
          <w:rFonts w:ascii="Times New Roman" w:hAnsi="Times New Roman"/>
        </w:rPr>
        <w:t xml:space="preserve">decided </w:t>
      </w:r>
      <w:r w:rsidR="009F7FED" w:rsidRPr="00CE32C6">
        <w:rPr>
          <w:rFonts w:ascii="Times New Roman" w:hAnsi="Times New Roman"/>
        </w:rPr>
        <w:t xml:space="preserve">to establish a national registry where men, women, and children with leukemia and other fatal blood disorders could find an unrelated donor to save their lives.  </w:t>
      </w:r>
      <w:r w:rsidR="00072BBA" w:rsidRPr="00CE32C6">
        <w:rPr>
          <w:rFonts w:ascii="Times New Roman" w:hAnsi="Times New Roman"/>
        </w:rPr>
        <w:t xml:space="preserve">Since </w:t>
      </w:r>
      <w:r w:rsidR="00707C7F" w:rsidRPr="00CE32C6">
        <w:rPr>
          <w:rFonts w:ascii="Times New Roman" w:hAnsi="Times New Roman"/>
        </w:rPr>
        <w:t>the Congress made the important decision to establish the registry</w:t>
      </w:r>
      <w:r w:rsidR="00332865">
        <w:rPr>
          <w:rFonts w:ascii="Times New Roman" w:hAnsi="Times New Roman"/>
        </w:rPr>
        <w:t xml:space="preserve"> 30 years ago</w:t>
      </w:r>
      <w:r w:rsidR="00707C7F" w:rsidRPr="00CE32C6">
        <w:rPr>
          <w:rFonts w:ascii="Times New Roman" w:hAnsi="Times New Roman"/>
        </w:rPr>
        <w:t xml:space="preserve">, NMDP/Be The Match has formed a highly successful public-private partnership and </w:t>
      </w:r>
      <w:r w:rsidR="007E26EE">
        <w:rPr>
          <w:rFonts w:ascii="Times New Roman" w:hAnsi="Times New Roman"/>
        </w:rPr>
        <w:t xml:space="preserve">has </w:t>
      </w:r>
      <w:r w:rsidR="00072BBA" w:rsidRPr="00CE32C6">
        <w:rPr>
          <w:rFonts w:ascii="Times New Roman" w:hAnsi="Times New Roman"/>
        </w:rPr>
        <w:t xml:space="preserve">made </w:t>
      </w:r>
      <w:r w:rsidR="00792B81" w:rsidRPr="00CE32C6">
        <w:rPr>
          <w:rFonts w:ascii="Times New Roman" w:hAnsi="Times New Roman"/>
        </w:rPr>
        <w:t xml:space="preserve">great </w:t>
      </w:r>
      <w:r w:rsidR="00072BBA" w:rsidRPr="00CE32C6">
        <w:rPr>
          <w:rFonts w:ascii="Times New Roman" w:hAnsi="Times New Roman"/>
        </w:rPr>
        <w:t xml:space="preserve">progress.  </w:t>
      </w:r>
      <w:r w:rsidR="00332865">
        <w:rPr>
          <w:rFonts w:ascii="Times New Roman" w:hAnsi="Times New Roman"/>
        </w:rPr>
        <w:t>We are</w:t>
      </w:r>
      <w:r w:rsidR="007E63A4" w:rsidRPr="00CE32C6">
        <w:rPr>
          <w:rFonts w:ascii="Times New Roman" w:hAnsi="Times New Roman"/>
        </w:rPr>
        <w:t xml:space="preserve"> honored to serve as the steward of this critical national resource.  Today, the Be The Match Registry </w:t>
      </w:r>
      <w:r w:rsidR="007B63A1">
        <w:rPr>
          <w:rFonts w:ascii="Times New Roman" w:hAnsi="Times New Roman"/>
        </w:rPr>
        <w:t>remains</w:t>
      </w:r>
      <w:r w:rsidR="007E63A4" w:rsidRPr="00CE32C6">
        <w:rPr>
          <w:rFonts w:ascii="Times New Roman" w:hAnsi="Times New Roman"/>
        </w:rPr>
        <w:t xml:space="preserve"> the single point of access for both cord blood uni</w:t>
      </w:r>
      <w:r w:rsidR="002D4494">
        <w:rPr>
          <w:rFonts w:ascii="Times New Roman" w:hAnsi="Times New Roman"/>
        </w:rPr>
        <w:t>ts and adu</w:t>
      </w:r>
      <w:r w:rsidR="00C754C0">
        <w:rPr>
          <w:rFonts w:ascii="Times New Roman" w:hAnsi="Times New Roman"/>
        </w:rPr>
        <w:t>lt volunteer donors and provide the only hope for a cure</w:t>
      </w:r>
      <w:r w:rsidR="007E63A4" w:rsidRPr="00CE32C6">
        <w:rPr>
          <w:rFonts w:ascii="Times New Roman" w:hAnsi="Times New Roman"/>
        </w:rPr>
        <w:t xml:space="preserve"> </w:t>
      </w:r>
      <w:r w:rsidR="00C754C0">
        <w:rPr>
          <w:rFonts w:ascii="Times New Roman" w:hAnsi="Times New Roman"/>
        </w:rPr>
        <w:t>for patients with one of</w:t>
      </w:r>
      <w:r w:rsidR="007E63A4" w:rsidRPr="00CE32C6">
        <w:rPr>
          <w:rFonts w:ascii="Times New Roman" w:hAnsi="Times New Roman"/>
        </w:rPr>
        <w:t xml:space="preserve"> more than 70 different diseases or conditions, including blood cancers and sickle cell disease.  The Be The Match Registry has grown to include nearly 16 million donors and more than 238,000 cord blood units, including 93,000 NCBI units.  Through international relationships, NMDP/Be The </w:t>
      </w:r>
      <w:r w:rsidR="007E63A4" w:rsidRPr="00F02562">
        <w:rPr>
          <w:rFonts w:ascii="Times New Roman" w:hAnsi="Times New Roman"/>
        </w:rPr>
        <w:t>Match has access to more than 29 million potential donors and 721,000 cord blood units worldwide.</w:t>
      </w:r>
      <w:r w:rsidR="00F02562" w:rsidRPr="00F02562">
        <w:rPr>
          <w:rFonts w:ascii="Times New Roman" w:hAnsi="Times New Roman"/>
        </w:rPr>
        <w:t xml:space="preserve">  We have facilitated more than 80,000 transplants since the inception of the program and more than 6,</w:t>
      </w:r>
      <w:r w:rsidR="00F02562">
        <w:rPr>
          <w:rFonts w:ascii="Times New Roman" w:hAnsi="Times New Roman"/>
        </w:rPr>
        <w:t>200 transplant per year.</w:t>
      </w:r>
    </w:p>
    <w:p w:rsidR="00C82792" w:rsidRPr="00CE32C6" w:rsidRDefault="00C82792" w:rsidP="000C6C4C">
      <w:pPr>
        <w:spacing w:line="480" w:lineRule="auto"/>
        <w:rPr>
          <w:rFonts w:ascii="Times New Roman" w:hAnsi="Times New Roman"/>
        </w:rPr>
      </w:pPr>
    </w:p>
    <w:p w:rsidR="002D4494" w:rsidRDefault="00541FEB" w:rsidP="000C6C4C">
      <w:pPr>
        <w:spacing w:line="480" w:lineRule="auto"/>
        <w:rPr>
          <w:rFonts w:ascii="Times New Roman" w:hAnsi="Times New Roman"/>
        </w:rPr>
      </w:pPr>
      <w:r w:rsidRPr="00CE32C6">
        <w:rPr>
          <w:rFonts w:ascii="Times New Roman" w:hAnsi="Times New Roman"/>
        </w:rPr>
        <w:t>Because we collect data on all transplants, we have been able to impr</w:t>
      </w:r>
      <w:r w:rsidR="00E751E5" w:rsidRPr="00CE32C6">
        <w:rPr>
          <w:rFonts w:ascii="Times New Roman" w:hAnsi="Times New Roman"/>
        </w:rPr>
        <w:t xml:space="preserve">ove patient outcomes and reduce </w:t>
      </w:r>
      <w:r w:rsidR="007E26EE">
        <w:rPr>
          <w:rFonts w:ascii="Times New Roman" w:hAnsi="Times New Roman"/>
        </w:rPr>
        <w:t>the co</w:t>
      </w:r>
      <w:r w:rsidR="00CE5A8C">
        <w:rPr>
          <w:rFonts w:ascii="Times New Roman" w:hAnsi="Times New Roman"/>
        </w:rPr>
        <w:t>mplications of transplantation.</w:t>
      </w:r>
      <w:r w:rsidR="00E751E5" w:rsidRPr="00CE32C6">
        <w:rPr>
          <w:rFonts w:ascii="Times New Roman" w:hAnsi="Times New Roman"/>
        </w:rPr>
        <w:t xml:space="preserve">  </w:t>
      </w:r>
      <w:r w:rsidR="00C97FA5">
        <w:rPr>
          <w:rFonts w:ascii="Times New Roman" w:hAnsi="Times New Roman"/>
        </w:rPr>
        <w:t>During the last 20 years</w:t>
      </w:r>
      <w:r w:rsidR="00BD30F2" w:rsidRPr="00CE32C6">
        <w:rPr>
          <w:rFonts w:ascii="Times New Roman" w:hAnsi="Times New Roman"/>
        </w:rPr>
        <w:t>, the one-year survival rate</w:t>
      </w:r>
      <w:r w:rsidR="001C040E" w:rsidRPr="00CE32C6">
        <w:rPr>
          <w:rFonts w:ascii="Times New Roman" w:hAnsi="Times New Roman"/>
        </w:rPr>
        <w:t xml:space="preserve"> for these patients</w:t>
      </w:r>
      <w:r w:rsidR="00BD30F2" w:rsidRPr="00CE32C6">
        <w:rPr>
          <w:rFonts w:ascii="Times New Roman" w:hAnsi="Times New Roman"/>
        </w:rPr>
        <w:t xml:space="preserve"> has increased from just over 40 percent to 70 percent.  </w:t>
      </w:r>
    </w:p>
    <w:p w:rsidR="00006E98" w:rsidRDefault="00006E98" w:rsidP="000C6C4C">
      <w:pPr>
        <w:spacing w:line="480" w:lineRule="auto"/>
        <w:rPr>
          <w:rFonts w:ascii="Times New Roman" w:hAnsi="Times New Roman"/>
        </w:rPr>
      </w:pPr>
    </w:p>
    <w:p w:rsidR="002D4494" w:rsidRDefault="00E751E5" w:rsidP="000C6C4C">
      <w:pPr>
        <w:spacing w:line="480" w:lineRule="auto"/>
        <w:rPr>
          <w:rFonts w:ascii="Times New Roman" w:hAnsi="Times New Roman"/>
        </w:rPr>
      </w:pPr>
      <w:r w:rsidRPr="00CE32C6">
        <w:rPr>
          <w:rFonts w:ascii="Times New Roman" w:hAnsi="Times New Roman"/>
        </w:rPr>
        <w:t xml:space="preserve">However, more </w:t>
      </w:r>
      <w:r w:rsidR="00604E5E">
        <w:rPr>
          <w:rFonts w:ascii="Times New Roman" w:hAnsi="Times New Roman"/>
        </w:rPr>
        <w:t>can</w:t>
      </w:r>
      <w:r w:rsidRPr="00CE32C6">
        <w:rPr>
          <w:rFonts w:ascii="Times New Roman" w:hAnsi="Times New Roman"/>
        </w:rPr>
        <w:t xml:space="preserve"> be done.  The need for transplants is </w:t>
      </w:r>
      <w:r w:rsidR="00A61D2E">
        <w:rPr>
          <w:rFonts w:ascii="Times New Roman" w:hAnsi="Times New Roman"/>
        </w:rPr>
        <w:t>increasing</w:t>
      </w:r>
      <w:r w:rsidRPr="00CE32C6">
        <w:rPr>
          <w:rFonts w:ascii="Times New Roman" w:hAnsi="Times New Roman"/>
        </w:rPr>
        <w:t>, esp</w:t>
      </w:r>
      <w:r w:rsidR="00116167">
        <w:rPr>
          <w:rFonts w:ascii="Times New Roman" w:hAnsi="Times New Roman"/>
        </w:rPr>
        <w:t>ecially among Americans</w:t>
      </w:r>
      <w:r w:rsidR="00604E5E">
        <w:rPr>
          <w:rFonts w:ascii="Times New Roman" w:hAnsi="Times New Roman"/>
        </w:rPr>
        <w:t xml:space="preserve"> 65 years and older</w:t>
      </w:r>
      <w:r w:rsidR="002D4494">
        <w:rPr>
          <w:rFonts w:ascii="Times New Roman" w:hAnsi="Times New Roman"/>
        </w:rPr>
        <w:t xml:space="preserve">, </w:t>
      </w:r>
      <w:r w:rsidR="00A61D2E">
        <w:rPr>
          <w:rFonts w:ascii="Times New Roman" w:hAnsi="Times New Roman"/>
        </w:rPr>
        <w:t>significantly inc</w:t>
      </w:r>
      <w:r w:rsidR="002D4494">
        <w:rPr>
          <w:rFonts w:ascii="Times New Roman" w:hAnsi="Times New Roman"/>
        </w:rPr>
        <w:t>reasing</w:t>
      </w:r>
      <w:r w:rsidR="00FC4536">
        <w:rPr>
          <w:rFonts w:ascii="Times New Roman" w:hAnsi="Times New Roman"/>
        </w:rPr>
        <w:t xml:space="preserve"> the need for more volunteer donors and cord blood units.  </w:t>
      </w:r>
      <w:r w:rsidRPr="00CE32C6">
        <w:rPr>
          <w:rFonts w:ascii="Times New Roman" w:hAnsi="Times New Roman"/>
        </w:rPr>
        <w:t xml:space="preserve">While </w:t>
      </w:r>
      <w:r w:rsidR="00116167" w:rsidRPr="00CE32C6">
        <w:rPr>
          <w:rFonts w:ascii="Times New Roman" w:hAnsi="Times New Roman"/>
        </w:rPr>
        <w:t>NMDP/Be The Match facilitated transplants have grown by 200 percent overall and 250 pe</w:t>
      </w:r>
      <w:r w:rsidR="00116167">
        <w:rPr>
          <w:rFonts w:ascii="Times New Roman" w:hAnsi="Times New Roman"/>
        </w:rPr>
        <w:t>rcent for minorities since 2006,</w:t>
      </w:r>
      <w:r w:rsidRPr="00CE32C6">
        <w:rPr>
          <w:rFonts w:ascii="Times New Roman" w:hAnsi="Times New Roman"/>
        </w:rPr>
        <w:t xml:space="preserve"> there </w:t>
      </w:r>
      <w:r w:rsidR="00116167">
        <w:rPr>
          <w:rFonts w:ascii="Times New Roman" w:hAnsi="Times New Roman"/>
        </w:rPr>
        <w:t xml:space="preserve">is </w:t>
      </w:r>
      <w:r w:rsidR="007E7C4A" w:rsidRPr="00CE32C6">
        <w:rPr>
          <w:rFonts w:ascii="Times New Roman" w:hAnsi="Times New Roman"/>
        </w:rPr>
        <w:t xml:space="preserve">more work </w:t>
      </w:r>
      <w:r w:rsidR="00116167">
        <w:rPr>
          <w:rFonts w:ascii="Times New Roman" w:hAnsi="Times New Roman"/>
        </w:rPr>
        <w:t>we can do</w:t>
      </w:r>
      <w:r w:rsidR="00FC4536">
        <w:rPr>
          <w:rFonts w:ascii="Times New Roman" w:hAnsi="Times New Roman"/>
        </w:rPr>
        <w:t xml:space="preserve"> in this area too</w:t>
      </w:r>
      <w:r w:rsidR="007E7C4A" w:rsidRPr="00CE32C6">
        <w:rPr>
          <w:rFonts w:ascii="Times New Roman" w:hAnsi="Times New Roman"/>
        </w:rPr>
        <w:t xml:space="preserve">.  </w:t>
      </w:r>
      <w:r w:rsidR="008F1BA2">
        <w:rPr>
          <w:rFonts w:ascii="Times New Roman" w:hAnsi="Times New Roman"/>
        </w:rPr>
        <w:t xml:space="preserve">New indications, such as curing sickle cell disease, also drive the need for more volunteer donors and cord blood units.  </w:t>
      </w:r>
      <w:r w:rsidR="00255DB7">
        <w:rPr>
          <w:rFonts w:ascii="Times New Roman" w:hAnsi="Times New Roman"/>
        </w:rPr>
        <w:t xml:space="preserve">With </w:t>
      </w:r>
      <w:r w:rsidR="00116167">
        <w:rPr>
          <w:rFonts w:ascii="Times New Roman" w:hAnsi="Times New Roman"/>
        </w:rPr>
        <w:t>the federal dollars you allocate, w</w:t>
      </w:r>
      <w:r w:rsidR="00DC47D2" w:rsidRPr="00CE32C6">
        <w:rPr>
          <w:rFonts w:ascii="Times New Roman" w:hAnsi="Times New Roman"/>
        </w:rPr>
        <w:t xml:space="preserve">e </w:t>
      </w:r>
      <w:r w:rsidR="000040D4" w:rsidRPr="00CE32C6">
        <w:rPr>
          <w:rFonts w:ascii="Times New Roman" w:hAnsi="Times New Roman"/>
        </w:rPr>
        <w:t>continue our efforts to expand</w:t>
      </w:r>
      <w:r w:rsidR="00DC47D2" w:rsidRPr="00CE32C6">
        <w:rPr>
          <w:rFonts w:ascii="Times New Roman" w:hAnsi="Times New Roman"/>
        </w:rPr>
        <w:t xml:space="preserve"> the diversity of the a</w:t>
      </w:r>
      <w:r w:rsidR="007E7C4A" w:rsidRPr="00CE32C6">
        <w:rPr>
          <w:rFonts w:ascii="Times New Roman" w:hAnsi="Times New Roman"/>
        </w:rPr>
        <w:t xml:space="preserve">dult volunteer donor registry </w:t>
      </w:r>
      <w:r w:rsidR="00DC47D2" w:rsidRPr="00CE32C6">
        <w:rPr>
          <w:rFonts w:ascii="Times New Roman" w:hAnsi="Times New Roman"/>
        </w:rPr>
        <w:t xml:space="preserve">and </w:t>
      </w:r>
      <w:r w:rsidR="00116167">
        <w:rPr>
          <w:rFonts w:ascii="Times New Roman" w:hAnsi="Times New Roman"/>
        </w:rPr>
        <w:t xml:space="preserve">increase the number of minority </w:t>
      </w:r>
      <w:r w:rsidR="00DC47D2" w:rsidRPr="00CE32C6">
        <w:rPr>
          <w:rFonts w:ascii="Times New Roman" w:hAnsi="Times New Roman"/>
        </w:rPr>
        <w:t>c</w:t>
      </w:r>
      <w:r w:rsidR="00116167">
        <w:rPr>
          <w:rFonts w:ascii="Times New Roman" w:hAnsi="Times New Roman"/>
        </w:rPr>
        <w:t xml:space="preserve">ord blood units on </w:t>
      </w:r>
      <w:r w:rsidR="009A2A5A">
        <w:rPr>
          <w:rFonts w:ascii="Times New Roman" w:hAnsi="Times New Roman"/>
        </w:rPr>
        <w:t>that</w:t>
      </w:r>
      <w:r w:rsidR="00116167">
        <w:rPr>
          <w:rFonts w:ascii="Times New Roman" w:hAnsi="Times New Roman"/>
        </w:rPr>
        <w:t xml:space="preserve"> registry</w:t>
      </w:r>
      <w:r w:rsidR="00DC47D2" w:rsidRPr="00CE32C6">
        <w:rPr>
          <w:rFonts w:ascii="Times New Roman" w:hAnsi="Times New Roman"/>
        </w:rPr>
        <w:t xml:space="preserve">. </w:t>
      </w:r>
      <w:r w:rsidR="00E04C53" w:rsidRPr="00CE32C6">
        <w:rPr>
          <w:rFonts w:ascii="Times New Roman" w:hAnsi="Times New Roman"/>
        </w:rPr>
        <w:t xml:space="preserve"> </w:t>
      </w:r>
    </w:p>
    <w:p w:rsidR="00380319" w:rsidRPr="00CE32C6" w:rsidRDefault="00380319" w:rsidP="000C6C4C">
      <w:pPr>
        <w:spacing w:line="480" w:lineRule="auto"/>
        <w:rPr>
          <w:rFonts w:ascii="Times New Roman" w:hAnsi="Times New Roman"/>
        </w:rPr>
      </w:pPr>
    </w:p>
    <w:p w:rsidR="00764E8F" w:rsidRPr="00CE32C6" w:rsidRDefault="00764E8F" w:rsidP="000C6C4C">
      <w:pPr>
        <w:spacing w:line="480" w:lineRule="auto"/>
        <w:rPr>
          <w:rFonts w:ascii="Times New Roman" w:hAnsi="Times New Roman"/>
        </w:rPr>
      </w:pPr>
      <w:r w:rsidRPr="00CE32C6">
        <w:rPr>
          <w:rFonts w:ascii="Times New Roman" w:hAnsi="Times New Roman"/>
        </w:rPr>
        <w:t>Even though NMDP</w:t>
      </w:r>
      <w:r w:rsidR="00613308" w:rsidRPr="00CE32C6">
        <w:rPr>
          <w:rFonts w:ascii="Times New Roman" w:hAnsi="Times New Roman"/>
        </w:rPr>
        <w:t>/Be The Match</w:t>
      </w:r>
      <w:r w:rsidRPr="00CE32C6">
        <w:rPr>
          <w:rFonts w:ascii="Times New Roman" w:hAnsi="Times New Roman"/>
        </w:rPr>
        <w:t xml:space="preserve"> has improved the ability of those needing a transplant to find a match, non-match barriers to access and care have a profound </w:t>
      </w:r>
      <w:r w:rsidR="00613308" w:rsidRPr="00CE32C6">
        <w:rPr>
          <w:rFonts w:ascii="Times New Roman" w:hAnsi="Times New Roman"/>
        </w:rPr>
        <w:t>a</w:t>
      </w:r>
      <w:r w:rsidRPr="00CE32C6">
        <w:rPr>
          <w:rFonts w:ascii="Times New Roman" w:hAnsi="Times New Roman"/>
        </w:rPr>
        <w:t>ffect on our ability to make transplant therapies accessible to all.  Language, literacy, finances, insurance, geography, lack of knowledge, and predisposition by general hematologists and oncologists towards non-transplant therapies all have an impact.</w:t>
      </w:r>
      <w:r w:rsidR="00AF3969" w:rsidRPr="00CE32C6">
        <w:rPr>
          <w:rFonts w:ascii="Times New Roman" w:hAnsi="Times New Roman"/>
        </w:rPr>
        <w:t xml:space="preserve">  </w:t>
      </w:r>
    </w:p>
    <w:p w:rsidR="00C84107" w:rsidRDefault="00C84107" w:rsidP="000C6C4C">
      <w:pPr>
        <w:spacing w:line="480" w:lineRule="auto"/>
        <w:rPr>
          <w:rFonts w:ascii="Times New Roman" w:hAnsi="Times New Roman"/>
          <w:b/>
        </w:rPr>
      </w:pPr>
    </w:p>
    <w:p w:rsidR="00327F5D" w:rsidRPr="00D67459" w:rsidRDefault="00C84107" w:rsidP="00D67459">
      <w:pPr>
        <w:spacing w:line="480" w:lineRule="auto"/>
        <w:rPr>
          <w:rFonts w:ascii="Times New Roman" w:hAnsi="Times New Roman"/>
        </w:rPr>
      </w:pPr>
      <w:r w:rsidRPr="00CE32C6">
        <w:rPr>
          <w:rFonts w:ascii="Times New Roman" w:hAnsi="Times New Roman"/>
        </w:rPr>
        <w:t xml:space="preserve">Federal funding remains critical to continuing to provide access to transplantation. </w:t>
      </w:r>
      <w:r>
        <w:rPr>
          <w:rFonts w:ascii="Times New Roman" w:hAnsi="Times New Roman"/>
        </w:rPr>
        <w:t>The funds for the Program and the NCBI allow us</w:t>
      </w:r>
      <w:r w:rsidRPr="00CE32C6">
        <w:rPr>
          <w:rFonts w:ascii="Times New Roman" w:hAnsi="Times New Roman"/>
        </w:rPr>
        <w:t xml:space="preserve"> to continue to improve the chances of every American needing a transplant to find a match and provides the critical infrastructure that allows NCBI cord blood units to be used to save lives.</w:t>
      </w:r>
      <w:r>
        <w:rPr>
          <w:rFonts w:ascii="Times New Roman" w:hAnsi="Times New Roman"/>
        </w:rPr>
        <w:t xml:space="preserve"> </w:t>
      </w:r>
      <w:r w:rsidR="00D67459">
        <w:rPr>
          <w:rFonts w:ascii="Times New Roman" w:hAnsi="Times New Roman"/>
        </w:rPr>
        <w:t xml:space="preserve"> </w:t>
      </w:r>
      <w:r w:rsidR="002072ED">
        <w:rPr>
          <w:rFonts w:ascii="Times New Roman" w:hAnsi="Times New Roman"/>
        </w:rPr>
        <w:t>We thank you for your ongoing support of the Program and the NCBI.  While we understand the difficult budget situation, we also know that any additional funding for these programs will help provide the cure for a patient who has no other options.  Thank you again for allowing me to testify before you today.</w:t>
      </w:r>
    </w:p>
    <w:sectPr w:rsidR="00327F5D" w:rsidRPr="00D67459" w:rsidSect="00A61D2E">
      <w:headerReference w:type="default" r:id="rId7"/>
      <w:footerReference w:type="even" r:id="rId8"/>
      <w:footerReference w:type="default" r:id="rId9"/>
      <w:head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3F3" w:rsidRDefault="006C13F3">
      <w:r>
        <w:separator/>
      </w:r>
    </w:p>
  </w:endnote>
  <w:endnote w:type="continuationSeparator" w:id="0">
    <w:p w:rsidR="006C13F3" w:rsidRDefault="006C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헤드라인A">
    <w:charset w:val="4F"/>
    <w:family w:val="auto"/>
    <w:pitch w:val="variable"/>
    <w:sig w:usb0="00000001" w:usb1="00000000" w:usb2="01002406" w:usb3="00000000" w:csb0="0008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494" w:rsidRDefault="008C4BFD" w:rsidP="00822BC5">
    <w:pPr>
      <w:pStyle w:val="Footer"/>
      <w:framePr w:wrap="around" w:vAnchor="text" w:hAnchor="margin" w:xAlign="right" w:y="1"/>
      <w:rPr>
        <w:rStyle w:val="PageNumber"/>
      </w:rPr>
    </w:pPr>
    <w:r>
      <w:rPr>
        <w:rStyle w:val="PageNumber"/>
      </w:rPr>
      <w:fldChar w:fldCharType="begin"/>
    </w:r>
    <w:r w:rsidR="002D4494">
      <w:rPr>
        <w:rStyle w:val="PageNumber"/>
      </w:rPr>
      <w:instrText xml:space="preserve">PAGE  </w:instrText>
    </w:r>
    <w:r>
      <w:rPr>
        <w:rStyle w:val="PageNumber"/>
      </w:rPr>
      <w:fldChar w:fldCharType="end"/>
    </w:r>
  </w:p>
  <w:p w:rsidR="002D4494" w:rsidRDefault="002D4494" w:rsidP="00DA32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494" w:rsidRDefault="008C4BFD" w:rsidP="00822BC5">
    <w:pPr>
      <w:pStyle w:val="Footer"/>
      <w:framePr w:wrap="around" w:vAnchor="text" w:hAnchor="margin" w:xAlign="right" w:y="1"/>
      <w:rPr>
        <w:rStyle w:val="PageNumber"/>
      </w:rPr>
    </w:pPr>
    <w:r>
      <w:rPr>
        <w:rStyle w:val="PageNumber"/>
      </w:rPr>
      <w:fldChar w:fldCharType="begin"/>
    </w:r>
    <w:r w:rsidR="002D4494">
      <w:rPr>
        <w:rStyle w:val="PageNumber"/>
      </w:rPr>
      <w:instrText xml:space="preserve">PAGE  </w:instrText>
    </w:r>
    <w:r>
      <w:rPr>
        <w:rStyle w:val="PageNumber"/>
      </w:rPr>
      <w:fldChar w:fldCharType="separate"/>
    </w:r>
    <w:r w:rsidR="00CD4C1B">
      <w:rPr>
        <w:rStyle w:val="PageNumber"/>
        <w:noProof/>
      </w:rPr>
      <w:t>3</w:t>
    </w:r>
    <w:r>
      <w:rPr>
        <w:rStyle w:val="PageNumber"/>
      </w:rPr>
      <w:fldChar w:fldCharType="end"/>
    </w:r>
  </w:p>
  <w:p w:rsidR="002D4494" w:rsidRDefault="002D4494" w:rsidP="00DA322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3F3" w:rsidRDefault="006C13F3">
      <w:r>
        <w:separator/>
      </w:r>
    </w:p>
  </w:footnote>
  <w:footnote w:type="continuationSeparator" w:id="0">
    <w:p w:rsidR="006C13F3" w:rsidRDefault="006C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494" w:rsidRDefault="002D4494" w:rsidP="003B5DD7">
    <w:pPr>
      <w:pStyle w:val="Header"/>
      <w:jc w:val="center"/>
      <w:rPr>
        <w:rFonts w:asciiTheme="majorHAnsi" w:hAnsiTheme="majorHAnsi"/>
        <w:sz w:val="20"/>
      </w:rPr>
    </w:pPr>
  </w:p>
  <w:p w:rsidR="002D4494" w:rsidRPr="00DA322C" w:rsidRDefault="002D4494" w:rsidP="003B5DD7">
    <w:pPr>
      <w:pStyle w:val="Header"/>
      <w:jc w:val="center"/>
      <w:rPr>
        <w:rFonts w:asciiTheme="majorHAnsi" w:hAnsiTheme="majorHAns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494" w:rsidRDefault="002D4494" w:rsidP="003B5DD7">
    <w:pPr>
      <w:pStyle w:val="Header"/>
      <w:jc w:val="center"/>
    </w:pPr>
    <w:r w:rsidRPr="003B5DD7">
      <w:rPr>
        <w:noProof/>
        <w:lang w:eastAsia="en-US"/>
      </w:rPr>
      <w:drawing>
        <wp:inline distT="0" distB="0" distL="0" distR="0">
          <wp:extent cx="2427605" cy="598805"/>
          <wp:effectExtent l="25400" t="0" r="10795" b="0"/>
          <wp:docPr id="2" name="Picture 1" descr="NMDP-BTM Dual Brand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DP-BTM Dual Brand logo RGB"/>
                  <pic:cNvPicPr>
                    <a:picLocks noChangeAspect="1" noChangeArrowheads="1"/>
                  </pic:cNvPicPr>
                </pic:nvPicPr>
                <pic:blipFill>
                  <a:blip r:embed="rId1"/>
                  <a:srcRect/>
                  <a:stretch>
                    <a:fillRect/>
                  </a:stretch>
                </pic:blipFill>
                <pic:spPr bwMode="auto">
                  <a:xfrm>
                    <a:off x="0" y="0"/>
                    <a:ext cx="2427605" cy="598805"/>
                  </a:xfrm>
                  <a:prstGeom prst="rect">
                    <a:avLst/>
                  </a:prstGeom>
                  <a:noFill/>
                  <a:ln w="9525">
                    <a:noFill/>
                    <a:miter lim="800000"/>
                    <a:headEnd/>
                    <a:tailEnd/>
                  </a:ln>
                </pic:spPr>
              </pic:pic>
            </a:graphicData>
          </a:graphic>
        </wp:inline>
      </w:drawing>
    </w:r>
  </w:p>
  <w:p w:rsidR="002D4494" w:rsidRDefault="002D4494" w:rsidP="003B5DD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34F80"/>
    <w:multiLevelType w:val="multilevel"/>
    <w:tmpl w:val="4718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93431"/>
    <w:multiLevelType w:val="hybridMultilevel"/>
    <w:tmpl w:val="DABCF108"/>
    <w:lvl w:ilvl="0" w:tplc="C542109A">
      <w:start w:val="1"/>
      <w:numFmt w:val="bullet"/>
      <w:lvlText w:val="•"/>
      <w:lvlJc w:val="left"/>
      <w:pPr>
        <w:ind w:left="720" w:hanging="360"/>
      </w:pPr>
      <w:rPr>
        <w:rFonts w:ascii="헤드라인A" w:hAnsi="헤드라인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C5ECD"/>
    <w:multiLevelType w:val="hybridMultilevel"/>
    <w:tmpl w:val="5128C5C2"/>
    <w:lvl w:ilvl="0" w:tplc="C542109A">
      <w:start w:val="1"/>
      <w:numFmt w:val="bullet"/>
      <w:lvlText w:val="•"/>
      <w:lvlJc w:val="left"/>
      <w:pPr>
        <w:ind w:left="720" w:hanging="360"/>
      </w:pPr>
      <w:rPr>
        <w:rFonts w:ascii="헤드라인A" w:hAnsi="헤드라인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979"/>
    <w:rsid w:val="000040D4"/>
    <w:rsid w:val="00006E98"/>
    <w:rsid w:val="00006FC4"/>
    <w:rsid w:val="00044004"/>
    <w:rsid w:val="0006527C"/>
    <w:rsid w:val="00066B77"/>
    <w:rsid w:val="00072BBA"/>
    <w:rsid w:val="000818ED"/>
    <w:rsid w:val="000963E1"/>
    <w:rsid w:val="00096404"/>
    <w:rsid w:val="000A4A42"/>
    <w:rsid w:val="000B5BFF"/>
    <w:rsid w:val="000C6C4C"/>
    <w:rsid w:val="000D0003"/>
    <w:rsid w:val="001064DF"/>
    <w:rsid w:val="001136A3"/>
    <w:rsid w:val="00116167"/>
    <w:rsid w:val="00172868"/>
    <w:rsid w:val="00184EF0"/>
    <w:rsid w:val="001935D9"/>
    <w:rsid w:val="001A28FA"/>
    <w:rsid w:val="001C040E"/>
    <w:rsid w:val="001D53C3"/>
    <w:rsid w:val="001E0C7C"/>
    <w:rsid w:val="001E1A46"/>
    <w:rsid w:val="002046E8"/>
    <w:rsid w:val="0020639B"/>
    <w:rsid w:val="002072ED"/>
    <w:rsid w:val="0022023E"/>
    <w:rsid w:val="00225A30"/>
    <w:rsid w:val="002301E0"/>
    <w:rsid w:val="00230A53"/>
    <w:rsid w:val="00255DB7"/>
    <w:rsid w:val="00267C96"/>
    <w:rsid w:val="002A18D2"/>
    <w:rsid w:val="002A3979"/>
    <w:rsid w:val="002B5AF5"/>
    <w:rsid w:val="002D4494"/>
    <w:rsid w:val="002D767E"/>
    <w:rsid w:val="002E5B3E"/>
    <w:rsid w:val="00305D59"/>
    <w:rsid w:val="00307918"/>
    <w:rsid w:val="0031691F"/>
    <w:rsid w:val="00326F61"/>
    <w:rsid w:val="00327F5D"/>
    <w:rsid w:val="00332865"/>
    <w:rsid w:val="003646ED"/>
    <w:rsid w:val="003773E3"/>
    <w:rsid w:val="00380319"/>
    <w:rsid w:val="003A0637"/>
    <w:rsid w:val="003B4D4A"/>
    <w:rsid w:val="003B5DD7"/>
    <w:rsid w:val="003C571C"/>
    <w:rsid w:val="003E02CA"/>
    <w:rsid w:val="003E5B69"/>
    <w:rsid w:val="003F2757"/>
    <w:rsid w:val="003F5B15"/>
    <w:rsid w:val="00423D18"/>
    <w:rsid w:val="00424EDD"/>
    <w:rsid w:val="00433D7D"/>
    <w:rsid w:val="004347CD"/>
    <w:rsid w:val="0046475A"/>
    <w:rsid w:val="0046531D"/>
    <w:rsid w:val="0047002A"/>
    <w:rsid w:val="00471BC9"/>
    <w:rsid w:val="00476E2C"/>
    <w:rsid w:val="00487FC3"/>
    <w:rsid w:val="004C5650"/>
    <w:rsid w:val="004C5A1E"/>
    <w:rsid w:val="004C79F7"/>
    <w:rsid w:val="004D4B90"/>
    <w:rsid w:val="00502BC9"/>
    <w:rsid w:val="005229B2"/>
    <w:rsid w:val="00541FEB"/>
    <w:rsid w:val="00560285"/>
    <w:rsid w:val="00565B80"/>
    <w:rsid w:val="00604238"/>
    <w:rsid w:val="00604E5E"/>
    <w:rsid w:val="00613308"/>
    <w:rsid w:val="00615565"/>
    <w:rsid w:val="00621CFF"/>
    <w:rsid w:val="00641894"/>
    <w:rsid w:val="00643F46"/>
    <w:rsid w:val="00652CC8"/>
    <w:rsid w:val="00654E55"/>
    <w:rsid w:val="00662195"/>
    <w:rsid w:val="006B136B"/>
    <w:rsid w:val="006C0971"/>
    <w:rsid w:val="006C13F3"/>
    <w:rsid w:val="00707062"/>
    <w:rsid w:val="00707C7F"/>
    <w:rsid w:val="00764E8F"/>
    <w:rsid w:val="007852B4"/>
    <w:rsid w:val="00792B81"/>
    <w:rsid w:val="007A7340"/>
    <w:rsid w:val="007B0CAD"/>
    <w:rsid w:val="007B63A1"/>
    <w:rsid w:val="007B7C49"/>
    <w:rsid w:val="007E26EE"/>
    <w:rsid w:val="007E3215"/>
    <w:rsid w:val="007E63A4"/>
    <w:rsid w:val="007E7C4A"/>
    <w:rsid w:val="007F3F70"/>
    <w:rsid w:val="00801BA5"/>
    <w:rsid w:val="0080289A"/>
    <w:rsid w:val="00817F92"/>
    <w:rsid w:val="00822BC5"/>
    <w:rsid w:val="00830C13"/>
    <w:rsid w:val="00846C54"/>
    <w:rsid w:val="00851756"/>
    <w:rsid w:val="00877E5D"/>
    <w:rsid w:val="00881307"/>
    <w:rsid w:val="00886CCF"/>
    <w:rsid w:val="008943EB"/>
    <w:rsid w:val="008A6612"/>
    <w:rsid w:val="008A7AC8"/>
    <w:rsid w:val="008C4BFD"/>
    <w:rsid w:val="008D09FD"/>
    <w:rsid w:val="008E4CEA"/>
    <w:rsid w:val="008F1BA2"/>
    <w:rsid w:val="008F5E46"/>
    <w:rsid w:val="0090237A"/>
    <w:rsid w:val="00924A3A"/>
    <w:rsid w:val="00927C39"/>
    <w:rsid w:val="009632B0"/>
    <w:rsid w:val="00967702"/>
    <w:rsid w:val="0098087E"/>
    <w:rsid w:val="009A2A5A"/>
    <w:rsid w:val="009A3459"/>
    <w:rsid w:val="009F324B"/>
    <w:rsid w:val="009F7FED"/>
    <w:rsid w:val="00A22934"/>
    <w:rsid w:val="00A4376F"/>
    <w:rsid w:val="00A61D2E"/>
    <w:rsid w:val="00AB0E61"/>
    <w:rsid w:val="00AC1877"/>
    <w:rsid w:val="00AD4334"/>
    <w:rsid w:val="00AE2BAD"/>
    <w:rsid w:val="00AF3969"/>
    <w:rsid w:val="00B05DC0"/>
    <w:rsid w:val="00B30709"/>
    <w:rsid w:val="00B36EE6"/>
    <w:rsid w:val="00B60318"/>
    <w:rsid w:val="00BC5107"/>
    <w:rsid w:val="00BC6268"/>
    <w:rsid w:val="00BD30F2"/>
    <w:rsid w:val="00C66E5C"/>
    <w:rsid w:val="00C754C0"/>
    <w:rsid w:val="00C77D29"/>
    <w:rsid w:val="00C82792"/>
    <w:rsid w:val="00C84107"/>
    <w:rsid w:val="00C97FA5"/>
    <w:rsid w:val="00CA14DB"/>
    <w:rsid w:val="00CB09C8"/>
    <w:rsid w:val="00CC40C7"/>
    <w:rsid w:val="00CC5E11"/>
    <w:rsid w:val="00CD4C1B"/>
    <w:rsid w:val="00CE32A8"/>
    <w:rsid w:val="00CE32C6"/>
    <w:rsid w:val="00CE5A8C"/>
    <w:rsid w:val="00CF2A58"/>
    <w:rsid w:val="00CF506F"/>
    <w:rsid w:val="00D11888"/>
    <w:rsid w:val="00D34FC2"/>
    <w:rsid w:val="00D67418"/>
    <w:rsid w:val="00D67459"/>
    <w:rsid w:val="00D75726"/>
    <w:rsid w:val="00D83555"/>
    <w:rsid w:val="00D85525"/>
    <w:rsid w:val="00DA322C"/>
    <w:rsid w:val="00DA5728"/>
    <w:rsid w:val="00DA64DE"/>
    <w:rsid w:val="00DB1BF7"/>
    <w:rsid w:val="00DB2924"/>
    <w:rsid w:val="00DB4850"/>
    <w:rsid w:val="00DC47D2"/>
    <w:rsid w:val="00DC707E"/>
    <w:rsid w:val="00DD0C25"/>
    <w:rsid w:val="00E04C53"/>
    <w:rsid w:val="00E23533"/>
    <w:rsid w:val="00E372E5"/>
    <w:rsid w:val="00E46F5C"/>
    <w:rsid w:val="00E6340F"/>
    <w:rsid w:val="00E64BB1"/>
    <w:rsid w:val="00E666B4"/>
    <w:rsid w:val="00E751E5"/>
    <w:rsid w:val="00E80CB4"/>
    <w:rsid w:val="00E81C5F"/>
    <w:rsid w:val="00E90698"/>
    <w:rsid w:val="00EC76DE"/>
    <w:rsid w:val="00F017F3"/>
    <w:rsid w:val="00F02562"/>
    <w:rsid w:val="00F16336"/>
    <w:rsid w:val="00F176C0"/>
    <w:rsid w:val="00F44ADD"/>
    <w:rsid w:val="00F60166"/>
    <w:rsid w:val="00F60330"/>
    <w:rsid w:val="00F97C0A"/>
    <w:rsid w:val="00FA7D96"/>
    <w:rsid w:val="00FC4536"/>
    <w:rsid w:val="00FC47E7"/>
    <w:rsid w:val="00FE353B"/>
    <w:rsid w:val="00FE5754"/>
    <w:rsid w:val="00FF689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0C9D0D-B6AC-4F8D-B224-70708B14D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3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C49"/>
    <w:pPr>
      <w:ind w:left="720"/>
      <w:contextualSpacing/>
    </w:pPr>
    <w:rPr>
      <w:rFonts w:ascii="Times New Roman" w:eastAsia="Times New Roman" w:hAnsi="Times New Roman" w:cs="Times New Roman"/>
    </w:rPr>
  </w:style>
  <w:style w:type="paragraph" w:styleId="NormalWeb">
    <w:name w:val="Normal (Web)"/>
    <w:basedOn w:val="Normal"/>
    <w:uiPriority w:val="99"/>
    <w:rsid w:val="0047002A"/>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DA322C"/>
    <w:pPr>
      <w:tabs>
        <w:tab w:val="center" w:pos="4320"/>
        <w:tab w:val="right" w:pos="8640"/>
      </w:tabs>
    </w:pPr>
  </w:style>
  <w:style w:type="character" w:customStyle="1" w:styleId="HeaderChar">
    <w:name w:val="Header Char"/>
    <w:basedOn w:val="DefaultParagraphFont"/>
    <w:link w:val="Header"/>
    <w:uiPriority w:val="99"/>
    <w:rsid w:val="00DA322C"/>
  </w:style>
  <w:style w:type="paragraph" w:styleId="Footer">
    <w:name w:val="footer"/>
    <w:basedOn w:val="Normal"/>
    <w:link w:val="FooterChar"/>
    <w:uiPriority w:val="99"/>
    <w:unhideWhenUsed/>
    <w:rsid w:val="00DA322C"/>
    <w:pPr>
      <w:tabs>
        <w:tab w:val="center" w:pos="4320"/>
        <w:tab w:val="right" w:pos="8640"/>
      </w:tabs>
    </w:pPr>
  </w:style>
  <w:style w:type="character" w:customStyle="1" w:styleId="FooterChar">
    <w:name w:val="Footer Char"/>
    <w:basedOn w:val="DefaultParagraphFont"/>
    <w:link w:val="Footer"/>
    <w:uiPriority w:val="99"/>
    <w:rsid w:val="00DA322C"/>
  </w:style>
  <w:style w:type="character" w:styleId="PageNumber">
    <w:name w:val="page number"/>
    <w:basedOn w:val="DefaultParagraphFont"/>
    <w:uiPriority w:val="99"/>
    <w:semiHidden/>
    <w:unhideWhenUsed/>
    <w:rsid w:val="00DA322C"/>
  </w:style>
  <w:style w:type="character" w:styleId="CommentReference">
    <w:name w:val="annotation reference"/>
    <w:basedOn w:val="DefaultParagraphFont"/>
    <w:uiPriority w:val="99"/>
    <w:semiHidden/>
    <w:unhideWhenUsed/>
    <w:rsid w:val="00CB09C8"/>
    <w:rPr>
      <w:sz w:val="18"/>
      <w:szCs w:val="18"/>
    </w:rPr>
  </w:style>
  <w:style w:type="paragraph" w:styleId="CommentText">
    <w:name w:val="annotation text"/>
    <w:basedOn w:val="Normal"/>
    <w:link w:val="CommentTextChar"/>
    <w:uiPriority w:val="99"/>
    <w:semiHidden/>
    <w:unhideWhenUsed/>
    <w:rsid w:val="00CB09C8"/>
  </w:style>
  <w:style w:type="character" w:customStyle="1" w:styleId="CommentTextChar">
    <w:name w:val="Comment Text Char"/>
    <w:basedOn w:val="DefaultParagraphFont"/>
    <w:link w:val="CommentText"/>
    <w:uiPriority w:val="99"/>
    <w:semiHidden/>
    <w:rsid w:val="00CB09C8"/>
  </w:style>
  <w:style w:type="paragraph" w:styleId="CommentSubject">
    <w:name w:val="annotation subject"/>
    <w:basedOn w:val="CommentText"/>
    <w:next w:val="CommentText"/>
    <w:link w:val="CommentSubjectChar"/>
    <w:uiPriority w:val="99"/>
    <w:semiHidden/>
    <w:unhideWhenUsed/>
    <w:rsid w:val="00CB09C8"/>
    <w:rPr>
      <w:b/>
      <w:bCs/>
      <w:sz w:val="20"/>
      <w:szCs w:val="20"/>
    </w:rPr>
  </w:style>
  <w:style w:type="character" w:customStyle="1" w:styleId="CommentSubjectChar">
    <w:name w:val="Comment Subject Char"/>
    <w:basedOn w:val="CommentTextChar"/>
    <w:link w:val="CommentSubject"/>
    <w:uiPriority w:val="99"/>
    <w:semiHidden/>
    <w:rsid w:val="00CB09C8"/>
    <w:rPr>
      <w:b/>
      <w:bCs/>
      <w:sz w:val="20"/>
      <w:szCs w:val="20"/>
    </w:rPr>
  </w:style>
  <w:style w:type="paragraph" w:styleId="BalloonText">
    <w:name w:val="Balloon Text"/>
    <w:basedOn w:val="Normal"/>
    <w:link w:val="BalloonTextChar"/>
    <w:uiPriority w:val="99"/>
    <w:semiHidden/>
    <w:unhideWhenUsed/>
    <w:rsid w:val="00CB09C8"/>
    <w:rPr>
      <w:rFonts w:ascii="Lucida Grande" w:hAnsi="Lucida Grande"/>
      <w:sz w:val="18"/>
      <w:szCs w:val="18"/>
    </w:rPr>
  </w:style>
  <w:style w:type="character" w:customStyle="1" w:styleId="BalloonTextChar">
    <w:name w:val="Balloon Text Char"/>
    <w:basedOn w:val="DefaultParagraphFont"/>
    <w:link w:val="BalloonText"/>
    <w:uiPriority w:val="99"/>
    <w:semiHidden/>
    <w:rsid w:val="00CB09C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2890">
      <w:bodyDiv w:val="1"/>
      <w:marLeft w:val="0"/>
      <w:marRight w:val="0"/>
      <w:marTop w:val="0"/>
      <w:marBottom w:val="0"/>
      <w:divBdr>
        <w:top w:val="none" w:sz="0" w:space="0" w:color="auto"/>
        <w:left w:val="none" w:sz="0" w:space="0" w:color="auto"/>
        <w:bottom w:val="none" w:sz="0" w:space="0" w:color="auto"/>
        <w:right w:val="none" w:sz="0" w:space="0" w:color="auto"/>
      </w:divBdr>
      <w:divsChild>
        <w:div w:id="1662345814">
          <w:marLeft w:val="547"/>
          <w:marRight w:val="0"/>
          <w:marTop w:val="0"/>
          <w:marBottom w:val="0"/>
          <w:divBdr>
            <w:top w:val="none" w:sz="0" w:space="0" w:color="auto"/>
            <w:left w:val="none" w:sz="0" w:space="0" w:color="auto"/>
            <w:bottom w:val="none" w:sz="0" w:space="0" w:color="auto"/>
            <w:right w:val="none" w:sz="0" w:space="0" w:color="auto"/>
          </w:divBdr>
        </w:div>
        <w:div w:id="674841084">
          <w:marLeft w:val="547"/>
          <w:marRight w:val="0"/>
          <w:marTop w:val="0"/>
          <w:marBottom w:val="0"/>
          <w:divBdr>
            <w:top w:val="none" w:sz="0" w:space="0" w:color="auto"/>
            <w:left w:val="none" w:sz="0" w:space="0" w:color="auto"/>
            <w:bottom w:val="none" w:sz="0" w:space="0" w:color="auto"/>
            <w:right w:val="none" w:sz="0" w:space="0" w:color="auto"/>
          </w:divBdr>
        </w:div>
      </w:divsChild>
    </w:div>
    <w:div w:id="313333946">
      <w:bodyDiv w:val="1"/>
      <w:marLeft w:val="0"/>
      <w:marRight w:val="0"/>
      <w:marTop w:val="0"/>
      <w:marBottom w:val="0"/>
      <w:divBdr>
        <w:top w:val="none" w:sz="0" w:space="0" w:color="auto"/>
        <w:left w:val="none" w:sz="0" w:space="0" w:color="auto"/>
        <w:bottom w:val="none" w:sz="0" w:space="0" w:color="auto"/>
        <w:right w:val="none" w:sz="0" w:space="0" w:color="auto"/>
      </w:divBdr>
      <w:divsChild>
        <w:div w:id="2111925462">
          <w:marLeft w:val="547"/>
          <w:marRight w:val="0"/>
          <w:marTop w:val="0"/>
          <w:marBottom w:val="0"/>
          <w:divBdr>
            <w:top w:val="none" w:sz="0" w:space="0" w:color="auto"/>
            <w:left w:val="none" w:sz="0" w:space="0" w:color="auto"/>
            <w:bottom w:val="none" w:sz="0" w:space="0" w:color="auto"/>
            <w:right w:val="none" w:sz="0" w:space="0" w:color="auto"/>
          </w:divBdr>
        </w:div>
        <w:div w:id="77948481">
          <w:marLeft w:val="547"/>
          <w:marRight w:val="0"/>
          <w:marTop w:val="0"/>
          <w:marBottom w:val="0"/>
          <w:divBdr>
            <w:top w:val="none" w:sz="0" w:space="0" w:color="auto"/>
            <w:left w:val="none" w:sz="0" w:space="0" w:color="auto"/>
            <w:bottom w:val="none" w:sz="0" w:space="0" w:color="auto"/>
            <w:right w:val="none" w:sz="0" w:space="0" w:color="auto"/>
          </w:divBdr>
        </w:div>
        <w:div w:id="2011982258">
          <w:marLeft w:val="1166"/>
          <w:marRight w:val="0"/>
          <w:marTop w:val="0"/>
          <w:marBottom w:val="0"/>
          <w:divBdr>
            <w:top w:val="none" w:sz="0" w:space="0" w:color="auto"/>
            <w:left w:val="none" w:sz="0" w:space="0" w:color="auto"/>
            <w:bottom w:val="none" w:sz="0" w:space="0" w:color="auto"/>
            <w:right w:val="none" w:sz="0" w:space="0" w:color="auto"/>
          </w:divBdr>
        </w:div>
        <w:div w:id="2058816082">
          <w:marLeft w:val="547"/>
          <w:marRight w:val="0"/>
          <w:marTop w:val="0"/>
          <w:marBottom w:val="0"/>
          <w:divBdr>
            <w:top w:val="none" w:sz="0" w:space="0" w:color="auto"/>
            <w:left w:val="none" w:sz="0" w:space="0" w:color="auto"/>
            <w:bottom w:val="none" w:sz="0" w:space="0" w:color="auto"/>
            <w:right w:val="none" w:sz="0" w:space="0" w:color="auto"/>
          </w:divBdr>
        </w:div>
        <w:div w:id="2069526912">
          <w:marLeft w:val="1166"/>
          <w:marRight w:val="0"/>
          <w:marTop w:val="0"/>
          <w:marBottom w:val="0"/>
          <w:divBdr>
            <w:top w:val="none" w:sz="0" w:space="0" w:color="auto"/>
            <w:left w:val="none" w:sz="0" w:space="0" w:color="auto"/>
            <w:bottom w:val="none" w:sz="0" w:space="0" w:color="auto"/>
            <w:right w:val="none" w:sz="0" w:space="0" w:color="auto"/>
          </w:divBdr>
        </w:div>
        <w:div w:id="1359283030">
          <w:marLeft w:val="1166"/>
          <w:marRight w:val="0"/>
          <w:marTop w:val="0"/>
          <w:marBottom w:val="0"/>
          <w:divBdr>
            <w:top w:val="none" w:sz="0" w:space="0" w:color="auto"/>
            <w:left w:val="none" w:sz="0" w:space="0" w:color="auto"/>
            <w:bottom w:val="none" w:sz="0" w:space="0" w:color="auto"/>
            <w:right w:val="none" w:sz="0" w:space="0" w:color="auto"/>
          </w:divBdr>
        </w:div>
      </w:divsChild>
    </w:div>
    <w:div w:id="412437433">
      <w:bodyDiv w:val="1"/>
      <w:marLeft w:val="0"/>
      <w:marRight w:val="0"/>
      <w:marTop w:val="0"/>
      <w:marBottom w:val="0"/>
      <w:divBdr>
        <w:top w:val="none" w:sz="0" w:space="0" w:color="auto"/>
        <w:left w:val="none" w:sz="0" w:space="0" w:color="auto"/>
        <w:bottom w:val="none" w:sz="0" w:space="0" w:color="auto"/>
        <w:right w:val="none" w:sz="0" w:space="0" w:color="auto"/>
      </w:divBdr>
      <w:divsChild>
        <w:div w:id="1616058207">
          <w:marLeft w:val="547"/>
          <w:marRight w:val="0"/>
          <w:marTop w:val="0"/>
          <w:marBottom w:val="0"/>
          <w:divBdr>
            <w:top w:val="none" w:sz="0" w:space="0" w:color="auto"/>
            <w:left w:val="none" w:sz="0" w:space="0" w:color="auto"/>
            <w:bottom w:val="none" w:sz="0" w:space="0" w:color="auto"/>
            <w:right w:val="none" w:sz="0" w:space="0" w:color="auto"/>
          </w:divBdr>
        </w:div>
      </w:divsChild>
    </w:div>
    <w:div w:id="546338404">
      <w:bodyDiv w:val="1"/>
      <w:marLeft w:val="0"/>
      <w:marRight w:val="0"/>
      <w:marTop w:val="0"/>
      <w:marBottom w:val="0"/>
      <w:divBdr>
        <w:top w:val="none" w:sz="0" w:space="0" w:color="auto"/>
        <w:left w:val="none" w:sz="0" w:space="0" w:color="auto"/>
        <w:bottom w:val="none" w:sz="0" w:space="0" w:color="auto"/>
        <w:right w:val="none" w:sz="0" w:space="0" w:color="auto"/>
      </w:divBdr>
      <w:divsChild>
        <w:div w:id="1515411794">
          <w:marLeft w:val="547"/>
          <w:marRight w:val="0"/>
          <w:marTop w:val="0"/>
          <w:marBottom w:val="0"/>
          <w:divBdr>
            <w:top w:val="none" w:sz="0" w:space="0" w:color="auto"/>
            <w:left w:val="none" w:sz="0" w:space="0" w:color="auto"/>
            <w:bottom w:val="none" w:sz="0" w:space="0" w:color="auto"/>
            <w:right w:val="none" w:sz="0" w:space="0" w:color="auto"/>
          </w:divBdr>
        </w:div>
        <w:div w:id="1042173495">
          <w:marLeft w:val="547"/>
          <w:marRight w:val="0"/>
          <w:marTop w:val="0"/>
          <w:marBottom w:val="0"/>
          <w:divBdr>
            <w:top w:val="none" w:sz="0" w:space="0" w:color="auto"/>
            <w:left w:val="none" w:sz="0" w:space="0" w:color="auto"/>
            <w:bottom w:val="none" w:sz="0" w:space="0" w:color="auto"/>
            <w:right w:val="none" w:sz="0" w:space="0" w:color="auto"/>
          </w:divBdr>
        </w:div>
        <w:div w:id="590506836">
          <w:marLeft w:val="547"/>
          <w:marRight w:val="0"/>
          <w:marTop w:val="0"/>
          <w:marBottom w:val="0"/>
          <w:divBdr>
            <w:top w:val="none" w:sz="0" w:space="0" w:color="auto"/>
            <w:left w:val="none" w:sz="0" w:space="0" w:color="auto"/>
            <w:bottom w:val="none" w:sz="0" w:space="0" w:color="auto"/>
            <w:right w:val="none" w:sz="0" w:space="0" w:color="auto"/>
          </w:divBdr>
        </w:div>
        <w:div w:id="299726460">
          <w:marLeft w:val="547"/>
          <w:marRight w:val="0"/>
          <w:marTop w:val="0"/>
          <w:marBottom w:val="0"/>
          <w:divBdr>
            <w:top w:val="none" w:sz="0" w:space="0" w:color="auto"/>
            <w:left w:val="none" w:sz="0" w:space="0" w:color="auto"/>
            <w:bottom w:val="none" w:sz="0" w:space="0" w:color="auto"/>
            <w:right w:val="none" w:sz="0" w:space="0" w:color="auto"/>
          </w:divBdr>
        </w:div>
      </w:divsChild>
    </w:div>
    <w:div w:id="568154173">
      <w:bodyDiv w:val="1"/>
      <w:marLeft w:val="0"/>
      <w:marRight w:val="0"/>
      <w:marTop w:val="0"/>
      <w:marBottom w:val="0"/>
      <w:divBdr>
        <w:top w:val="none" w:sz="0" w:space="0" w:color="auto"/>
        <w:left w:val="none" w:sz="0" w:space="0" w:color="auto"/>
        <w:bottom w:val="none" w:sz="0" w:space="0" w:color="auto"/>
        <w:right w:val="none" w:sz="0" w:space="0" w:color="auto"/>
      </w:divBdr>
    </w:div>
    <w:div w:id="781609358">
      <w:bodyDiv w:val="1"/>
      <w:marLeft w:val="0"/>
      <w:marRight w:val="0"/>
      <w:marTop w:val="0"/>
      <w:marBottom w:val="0"/>
      <w:divBdr>
        <w:top w:val="none" w:sz="0" w:space="0" w:color="auto"/>
        <w:left w:val="none" w:sz="0" w:space="0" w:color="auto"/>
        <w:bottom w:val="none" w:sz="0" w:space="0" w:color="auto"/>
        <w:right w:val="none" w:sz="0" w:space="0" w:color="auto"/>
      </w:divBdr>
      <w:divsChild>
        <w:div w:id="1291353475">
          <w:marLeft w:val="547"/>
          <w:marRight w:val="0"/>
          <w:marTop w:val="0"/>
          <w:marBottom w:val="0"/>
          <w:divBdr>
            <w:top w:val="none" w:sz="0" w:space="0" w:color="auto"/>
            <w:left w:val="none" w:sz="0" w:space="0" w:color="auto"/>
            <w:bottom w:val="none" w:sz="0" w:space="0" w:color="auto"/>
            <w:right w:val="none" w:sz="0" w:space="0" w:color="auto"/>
          </w:divBdr>
        </w:div>
      </w:divsChild>
    </w:div>
    <w:div w:id="1094205196">
      <w:bodyDiv w:val="1"/>
      <w:marLeft w:val="0"/>
      <w:marRight w:val="0"/>
      <w:marTop w:val="0"/>
      <w:marBottom w:val="0"/>
      <w:divBdr>
        <w:top w:val="none" w:sz="0" w:space="0" w:color="auto"/>
        <w:left w:val="none" w:sz="0" w:space="0" w:color="auto"/>
        <w:bottom w:val="none" w:sz="0" w:space="0" w:color="auto"/>
        <w:right w:val="none" w:sz="0" w:space="0" w:color="auto"/>
      </w:divBdr>
      <w:divsChild>
        <w:div w:id="2007004964">
          <w:marLeft w:val="547"/>
          <w:marRight w:val="0"/>
          <w:marTop w:val="0"/>
          <w:marBottom w:val="0"/>
          <w:divBdr>
            <w:top w:val="none" w:sz="0" w:space="0" w:color="auto"/>
            <w:left w:val="none" w:sz="0" w:space="0" w:color="auto"/>
            <w:bottom w:val="none" w:sz="0" w:space="0" w:color="auto"/>
            <w:right w:val="none" w:sz="0" w:space="0" w:color="auto"/>
          </w:divBdr>
        </w:div>
        <w:div w:id="1006709496">
          <w:marLeft w:val="1166"/>
          <w:marRight w:val="0"/>
          <w:marTop w:val="0"/>
          <w:marBottom w:val="0"/>
          <w:divBdr>
            <w:top w:val="none" w:sz="0" w:space="0" w:color="auto"/>
            <w:left w:val="none" w:sz="0" w:space="0" w:color="auto"/>
            <w:bottom w:val="none" w:sz="0" w:space="0" w:color="auto"/>
            <w:right w:val="none" w:sz="0" w:space="0" w:color="auto"/>
          </w:divBdr>
        </w:div>
        <w:div w:id="223178621">
          <w:marLeft w:val="547"/>
          <w:marRight w:val="0"/>
          <w:marTop w:val="0"/>
          <w:marBottom w:val="0"/>
          <w:divBdr>
            <w:top w:val="none" w:sz="0" w:space="0" w:color="auto"/>
            <w:left w:val="none" w:sz="0" w:space="0" w:color="auto"/>
            <w:bottom w:val="none" w:sz="0" w:space="0" w:color="auto"/>
            <w:right w:val="none" w:sz="0" w:space="0" w:color="auto"/>
          </w:divBdr>
        </w:div>
        <w:div w:id="878010450">
          <w:marLeft w:val="547"/>
          <w:marRight w:val="0"/>
          <w:marTop w:val="0"/>
          <w:marBottom w:val="0"/>
          <w:divBdr>
            <w:top w:val="none" w:sz="0" w:space="0" w:color="auto"/>
            <w:left w:val="none" w:sz="0" w:space="0" w:color="auto"/>
            <w:bottom w:val="none" w:sz="0" w:space="0" w:color="auto"/>
            <w:right w:val="none" w:sz="0" w:space="0" w:color="auto"/>
          </w:divBdr>
        </w:div>
      </w:divsChild>
    </w:div>
    <w:div w:id="1237017172">
      <w:bodyDiv w:val="1"/>
      <w:marLeft w:val="0"/>
      <w:marRight w:val="0"/>
      <w:marTop w:val="0"/>
      <w:marBottom w:val="0"/>
      <w:divBdr>
        <w:top w:val="none" w:sz="0" w:space="0" w:color="auto"/>
        <w:left w:val="none" w:sz="0" w:space="0" w:color="auto"/>
        <w:bottom w:val="none" w:sz="0" w:space="0" w:color="auto"/>
        <w:right w:val="none" w:sz="0" w:space="0" w:color="auto"/>
      </w:divBdr>
      <w:divsChild>
        <w:div w:id="304238619">
          <w:marLeft w:val="0"/>
          <w:marRight w:val="0"/>
          <w:marTop w:val="0"/>
          <w:marBottom w:val="0"/>
          <w:divBdr>
            <w:top w:val="none" w:sz="0" w:space="0" w:color="auto"/>
            <w:left w:val="none" w:sz="0" w:space="0" w:color="auto"/>
            <w:bottom w:val="none" w:sz="0" w:space="0" w:color="auto"/>
            <w:right w:val="none" w:sz="0" w:space="0" w:color="auto"/>
          </w:divBdr>
          <w:divsChild>
            <w:div w:id="405347967">
              <w:marLeft w:val="0"/>
              <w:marRight w:val="0"/>
              <w:marTop w:val="0"/>
              <w:marBottom w:val="0"/>
              <w:divBdr>
                <w:top w:val="none" w:sz="0" w:space="0" w:color="auto"/>
                <w:left w:val="none" w:sz="0" w:space="0" w:color="auto"/>
                <w:bottom w:val="none" w:sz="0" w:space="0" w:color="auto"/>
                <w:right w:val="none" w:sz="0" w:space="0" w:color="auto"/>
              </w:divBdr>
              <w:divsChild>
                <w:div w:id="191751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159477">
      <w:bodyDiv w:val="1"/>
      <w:marLeft w:val="0"/>
      <w:marRight w:val="0"/>
      <w:marTop w:val="0"/>
      <w:marBottom w:val="0"/>
      <w:divBdr>
        <w:top w:val="none" w:sz="0" w:space="0" w:color="auto"/>
        <w:left w:val="none" w:sz="0" w:space="0" w:color="auto"/>
        <w:bottom w:val="none" w:sz="0" w:space="0" w:color="auto"/>
        <w:right w:val="none" w:sz="0" w:space="0" w:color="auto"/>
      </w:divBdr>
      <w:divsChild>
        <w:div w:id="1541818121">
          <w:marLeft w:val="1166"/>
          <w:marRight w:val="0"/>
          <w:marTop w:val="0"/>
          <w:marBottom w:val="0"/>
          <w:divBdr>
            <w:top w:val="none" w:sz="0" w:space="0" w:color="auto"/>
            <w:left w:val="none" w:sz="0" w:space="0" w:color="auto"/>
            <w:bottom w:val="none" w:sz="0" w:space="0" w:color="auto"/>
            <w:right w:val="none" w:sz="0" w:space="0" w:color="auto"/>
          </w:divBdr>
        </w:div>
      </w:divsChild>
    </w:div>
    <w:div w:id="1476609624">
      <w:bodyDiv w:val="1"/>
      <w:marLeft w:val="0"/>
      <w:marRight w:val="0"/>
      <w:marTop w:val="0"/>
      <w:marBottom w:val="0"/>
      <w:divBdr>
        <w:top w:val="none" w:sz="0" w:space="0" w:color="auto"/>
        <w:left w:val="none" w:sz="0" w:space="0" w:color="auto"/>
        <w:bottom w:val="none" w:sz="0" w:space="0" w:color="auto"/>
        <w:right w:val="none" w:sz="0" w:space="0" w:color="auto"/>
      </w:divBdr>
    </w:div>
    <w:div w:id="1482849778">
      <w:bodyDiv w:val="1"/>
      <w:marLeft w:val="0"/>
      <w:marRight w:val="0"/>
      <w:marTop w:val="0"/>
      <w:marBottom w:val="0"/>
      <w:divBdr>
        <w:top w:val="none" w:sz="0" w:space="0" w:color="auto"/>
        <w:left w:val="none" w:sz="0" w:space="0" w:color="auto"/>
        <w:bottom w:val="none" w:sz="0" w:space="0" w:color="auto"/>
        <w:right w:val="none" w:sz="0" w:space="0" w:color="auto"/>
      </w:divBdr>
      <w:divsChild>
        <w:div w:id="1163667595">
          <w:marLeft w:val="547"/>
          <w:marRight w:val="0"/>
          <w:marTop w:val="0"/>
          <w:marBottom w:val="0"/>
          <w:divBdr>
            <w:top w:val="none" w:sz="0" w:space="0" w:color="auto"/>
            <w:left w:val="none" w:sz="0" w:space="0" w:color="auto"/>
            <w:bottom w:val="none" w:sz="0" w:space="0" w:color="auto"/>
            <w:right w:val="none" w:sz="0" w:space="0" w:color="auto"/>
          </w:divBdr>
        </w:div>
        <w:div w:id="29185018">
          <w:marLeft w:val="1166"/>
          <w:marRight w:val="0"/>
          <w:marTop w:val="0"/>
          <w:marBottom w:val="0"/>
          <w:divBdr>
            <w:top w:val="none" w:sz="0" w:space="0" w:color="auto"/>
            <w:left w:val="none" w:sz="0" w:space="0" w:color="auto"/>
            <w:bottom w:val="none" w:sz="0" w:space="0" w:color="auto"/>
            <w:right w:val="none" w:sz="0" w:space="0" w:color="auto"/>
          </w:divBdr>
        </w:div>
        <w:div w:id="1243180317">
          <w:marLeft w:val="1166"/>
          <w:marRight w:val="0"/>
          <w:marTop w:val="0"/>
          <w:marBottom w:val="0"/>
          <w:divBdr>
            <w:top w:val="none" w:sz="0" w:space="0" w:color="auto"/>
            <w:left w:val="none" w:sz="0" w:space="0" w:color="auto"/>
            <w:bottom w:val="none" w:sz="0" w:space="0" w:color="auto"/>
            <w:right w:val="none" w:sz="0" w:space="0" w:color="auto"/>
          </w:divBdr>
        </w:div>
        <w:div w:id="201326845">
          <w:marLeft w:val="1166"/>
          <w:marRight w:val="0"/>
          <w:marTop w:val="0"/>
          <w:marBottom w:val="0"/>
          <w:divBdr>
            <w:top w:val="none" w:sz="0" w:space="0" w:color="auto"/>
            <w:left w:val="none" w:sz="0" w:space="0" w:color="auto"/>
            <w:bottom w:val="none" w:sz="0" w:space="0" w:color="auto"/>
            <w:right w:val="none" w:sz="0" w:space="0" w:color="auto"/>
          </w:divBdr>
        </w:div>
        <w:div w:id="1629235372">
          <w:marLeft w:val="1166"/>
          <w:marRight w:val="0"/>
          <w:marTop w:val="0"/>
          <w:marBottom w:val="0"/>
          <w:divBdr>
            <w:top w:val="none" w:sz="0" w:space="0" w:color="auto"/>
            <w:left w:val="none" w:sz="0" w:space="0" w:color="auto"/>
            <w:bottom w:val="none" w:sz="0" w:space="0" w:color="auto"/>
            <w:right w:val="none" w:sz="0" w:space="0" w:color="auto"/>
          </w:divBdr>
        </w:div>
      </w:divsChild>
    </w:div>
    <w:div w:id="2018343876">
      <w:bodyDiv w:val="1"/>
      <w:marLeft w:val="0"/>
      <w:marRight w:val="0"/>
      <w:marTop w:val="0"/>
      <w:marBottom w:val="0"/>
      <w:divBdr>
        <w:top w:val="none" w:sz="0" w:space="0" w:color="auto"/>
        <w:left w:val="none" w:sz="0" w:space="0" w:color="auto"/>
        <w:bottom w:val="none" w:sz="0" w:space="0" w:color="auto"/>
        <w:right w:val="none" w:sz="0" w:space="0" w:color="auto"/>
      </w:divBdr>
      <w:divsChild>
        <w:div w:id="329647294">
          <w:marLeft w:val="0"/>
          <w:marRight w:val="0"/>
          <w:marTop w:val="0"/>
          <w:marBottom w:val="0"/>
          <w:divBdr>
            <w:top w:val="none" w:sz="0" w:space="0" w:color="auto"/>
            <w:left w:val="none" w:sz="0" w:space="0" w:color="auto"/>
            <w:bottom w:val="none" w:sz="0" w:space="0" w:color="auto"/>
            <w:right w:val="none" w:sz="0" w:space="0" w:color="auto"/>
          </w:divBdr>
          <w:divsChild>
            <w:div w:id="442573240">
              <w:marLeft w:val="0"/>
              <w:marRight w:val="0"/>
              <w:marTop w:val="0"/>
              <w:marBottom w:val="0"/>
              <w:divBdr>
                <w:top w:val="none" w:sz="0" w:space="0" w:color="auto"/>
                <w:left w:val="none" w:sz="0" w:space="0" w:color="auto"/>
                <w:bottom w:val="none" w:sz="0" w:space="0" w:color="auto"/>
                <w:right w:val="none" w:sz="0" w:space="0" w:color="auto"/>
              </w:divBdr>
              <w:divsChild>
                <w:div w:id="5827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4273">
      <w:bodyDiv w:val="1"/>
      <w:marLeft w:val="0"/>
      <w:marRight w:val="0"/>
      <w:marTop w:val="0"/>
      <w:marBottom w:val="0"/>
      <w:divBdr>
        <w:top w:val="none" w:sz="0" w:space="0" w:color="auto"/>
        <w:left w:val="none" w:sz="0" w:space="0" w:color="auto"/>
        <w:bottom w:val="none" w:sz="0" w:space="0" w:color="auto"/>
        <w:right w:val="none" w:sz="0" w:space="0" w:color="auto"/>
      </w:divBdr>
      <w:divsChild>
        <w:div w:id="1453403299">
          <w:marLeft w:val="0"/>
          <w:marRight w:val="0"/>
          <w:marTop w:val="0"/>
          <w:marBottom w:val="0"/>
          <w:divBdr>
            <w:top w:val="none" w:sz="0" w:space="0" w:color="auto"/>
            <w:left w:val="none" w:sz="0" w:space="0" w:color="auto"/>
            <w:bottom w:val="none" w:sz="0" w:space="0" w:color="auto"/>
            <w:right w:val="none" w:sz="0" w:space="0" w:color="auto"/>
          </w:divBdr>
          <w:divsChild>
            <w:div w:id="1680085746">
              <w:marLeft w:val="0"/>
              <w:marRight w:val="0"/>
              <w:marTop w:val="0"/>
              <w:marBottom w:val="0"/>
              <w:divBdr>
                <w:top w:val="none" w:sz="0" w:space="0" w:color="auto"/>
                <w:left w:val="none" w:sz="0" w:space="0" w:color="auto"/>
                <w:bottom w:val="none" w:sz="0" w:space="0" w:color="auto"/>
                <w:right w:val="none" w:sz="0" w:space="0" w:color="auto"/>
              </w:divBdr>
              <w:divsChild>
                <w:div w:id="192082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Lester</dc:creator>
  <cp:keywords/>
  <cp:lastModifiedBy>Cassidy Hanzlik</cp:lastModifiedBy>
  <cp:revision>1</cp:revision>
  <dcterms:created xsi:type="dcterms:W3CDTF">2017-03-10T13:40:00Z</dcterms:created>
  <dcterms:modified xsi:type="dcterms:W3CDTF">2017-03-10T13:40:00Z</dcterms:modified>
</cp:coreProperties>
</file>